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E3" w:rsidRDefault="00354CE3" w:rsidP="00354CE3">
      <w:pPr>
        <w:spacing w:before="396" w:line="204" w:lineRule="auto"/>
        <w:rPr>
          <w:rFonts w:ascii="Verdana" w:hAnsi="Verdana" w:cs="Verdana"/>
          <w:b/>
          <w:bCs/>
          <w:spacing w:val="-4"/>
          <w:sz w:val="26"/>
          <w:szCs w:val="26"/>
        </w:rPr>
      </w:pPr>
      <w:bookmarkStart w:id="0" w:name="_GoBack"/>
      <w:bookmarkEnd w:id="0"/>
      <w:r>
        <w:rPr>
          <w:rFonts w:ascii="Verdana" w:hAnsi="Verdana" w:cs="Verdana"/>
          <w:b/>
          <w:bCs/>
          <w:spacing w:val="-4"/>
          <w:sz w:val="26"/>
          <w:szCs w:val="26"/>
        </w:rPr>
        <w:t>The Trouble with Fallacies...</w:t>
      </w:r>
    </w:p>
    <w:p w:rsidR="00354CE3" w:rsidRDefault="00354CE3" w:rsidP="00354CE3">
      <w:pPr>
        <w:spacing w:before="252" w:after="252" w:line="290" w:lineRule="auto"/>
        <w:ind w:right="72"/>
        <w:rPr>
          <w:rFonts w:ascii="Verdana" w:hAnsi="Verdana" w:cs="Verdana"/>
          <w:spacing w:val="4"/>
          <w:sz w:val="18"/>
          <w:szCs w:val="18"/>
        </w:rPr>
      </w:pPr>
      <w:r>
        <w:rPr>
          <w:rFonts w:ascii="Verdana" w:hAnsi="Verdana" w:cs="Verdana"/>
          <w:spacing w:val="4"/>
          <w:sz w:val="18"/>
          <w:szCs w:val="18"/>
        </w:rPr>
        <w:t>Below are descriptions of various kinds of faulty reasoning or bad logic that undermine the integrity of your work. Familiarizing yourself with these examples may help you recognize similar patterns in your own writing and the writing of others.</w:t>
      </w:r>
    </w:p>
    <w:p w:rsidR="00354CE3" w:rsidRDefault="00354CE3" w:rsidP="00354CE3">
      <w:pPr>
        <w:spacing w:before="360" w:line="292" w:lineRule="auto"/>
        <w:rPr>
          <w:rFonts w:ascii="Tahoma" w:hAnsi="Tahoma" w:cs="Tahoma"/>
          <w:b/>
          <w:bCs/>
          <w:spacing w:val="11"/>
          <w:sz w:val="17"/>
          <w:szCs w:val="17"/>
        </w:rPr>
      </w:pPr>
      <w:r>
        <w:rPr>
          <w:noProof/>
          <w:szCs w:val="20"/>
          <w:lang w:eastAsia="en-US"/>
        </w:rPr>
        <mc:AlternateContent>
          <mc:Choice Requires="wps">
            <w:drawing>
              <wp:anchor distT="0" distB="0" distL="0" distR="0" simplePos="0" relativeHeight="251659264" behindDoc="0" locked="0" layoutInCell="0" allowOverlap="1">
                <wp:simplePos x="0" y="0"/>
                <wp:positionH relativeFrom="column">
                  <wp:posOffset>1197610</wp:posOffset>
                </wp:positionH>
                <wp:positionV relativeFrom="paragraph">
                  <wp:posOffset>8255</wp:posOffset>
                </wp:positionV>
                <wp:extent cx="3731895" cy="0"/>
                <wp:effectExtent l="16510" t="8255" r="13970" b="1079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89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4.3pt,.65pt" to="38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" o:allowincell="f" strokeweight="1.2pt">
                <v:stroke dashstyle="1 1"/>
                <w10:wrap type="square"/>
              </v:line>
            </w:pict>
          </mc:Fallback>
        </mc:AlternateContent>
      </w:r>
      <w:r>
        <w:rPr>
          <w:rFonts w:ascii="Tahoma" w:hAnsi="Tahoma" w:cs="Tahoma"/>
          <w:b/>
          <w:bCs/>
          <w:spacing w:val="11"/>
          <w:sz w:val="17"/>
          <w:szCs w:val="17"/>
        </w:rPr>
        <w:t>FAULTY ASSUMPTION OF CAUSALITY (cause and effect)...</w:t>
      </w:r>
    </w:p>
    <w:p w:rsidR="00354CE3" w:rsidRDefault="00354CE3" w:rsidP="00354CE3">
      <w:pPr>
        <w:spacing w:line="278" w:lineRule="auto"/>
        <w:rPr>
          <w:rFonts w:ascii="Verdana" w:hAnsi="Verdana" w:cs="Verdana"/>
          <w:spacing w:val="2"/>
          <w:sz w:val="18"/>
          <w:szCs w:val="18"/>
        </w:rPr>
      </w:pPr>
      <w:r>
        <w:rPr>
          <w:rFonts w:ascii="Verdana" w:hAnsi="Verdana" w:cs="Verdana"/>
          <w:spacing w:val="2"/>
          <w:sz w:val="18"/>
          <w:szCs w:val="18"/>
        </w:rPr>
        <w:t>Because the family is smiling, we know they've just come from the circus.</w:t>
      </w:r>
    </w:p>
    <w:p w:rsidR="00354CE3" w:rsidRDefault="00354CE3" w:rsidP="00354CE3">
      <w:pPr>
        <w:spacing w:before="252"/>
        <w:rPr>
          <w:rFonts w:ascii="Tahoma" w:hAnsi="Tahoma" w:cs="Tahoma"/>
          <w:b/>
          <w:bCs/>
          <w:spacing w:val="4"/>
          <w:sz w:val="17"/>
          <w:szCs w:val="17"/>
        </w:rPr>
      </w:pPr>
      <w:r>
        <w:rPr>
          <w:rFonts w:ascii="Tahoma" w:hAnsi="Tahoma" w:cs="Tahoma"/>
          <w:b/>
          <w:bCs/>
          <w:spacing w:val="4"/>
          <w:sz w:val="17"/>
          <w:szCs w:val="17"/>
        </w:rPr>
        <w:t>FAULTY ASSUMPTION OF INTENTIONALITY...</w:t>
      </w:r>
    </w:p>
    <w:p w:rsidR="00354CE3" w:rsidRDefault="00354CE3" w:rsidP="00354CE3">
      <w:pPr>
        <w:spacing w:before="36" w:line="276" w:lineRule="auto"/>
        <w:rPr>
          <w:rFonts w:ascii="Verdana" w:hAnsi="Verdana" w:cs="Verdana"/>
          <w:spacing w:val="4"/>
          <w:sz w:val="18"/>
          <w:szCs w:val="18"/>
        </w:rPr>
      </w:pPr>
      <w:r>
        <w:rPr>
          <w:rFonts w:ascii="Verdana" w:hAnsi="Verdana" w:cs="Verdana"/>
          <w:spacing w:val="4"/>
          <w:sz w:val="18"/>
          <w:szCs w:val="18"/>
        </w:rPr>
        <w:t>The Joneses clearly bought a gigantic high definition flat screen to annoy us.</w:t>
      </w:r>
    </w:p>
    <w:p w:rsidR="00354CE3" w:rsidRDefault="00354CE3" w:rsidP="00354CE3">
      <w:pPr>
        <w:spacing w:before="288"/>
        <w:rPr>
          <w:rFonts w:ascii="Tahoma" w:hAnsi="Tahoma" w:cs="Tahoma"/>
          <w:b/>
          <w:bCs/>
          <w:spacing w:val="6"/>
          <w:sz w:val="17"/>
          <w:szCs w:val="17"/>
        </w:rPr>
      </w:pPr>
      <w:r>
        <w:rPr>
          <w:rFonts w:ascii="Tahoma" w:hAnsi="Tahoma" w:cs="Tahoma"/>
          <w:b/>
          <w:bCs/>
          <w:spacing w:val="6"/>
          <w:sz w:val="17"/>
          <w:szCs w:val="17"/>
        </w:rPr>
        <w:t xml:space="preserve">I </w:t>
      </w:r>
      <w:r>
        <w:rPr>
          <w:rFonts w:ascii="Arial" w:hAnsi="Arial" w:cs="Arial"/>
          <w:b/>
          <w:bCs/>
          <w:i/>
          <w:iCs/>
          <w:spacing w:val="6"/>
          <w:sz w:val="17"/>
          <w:szCs w:val="17"/>
        </w:rPr>
        <w:t xml:space="preserve">AM </w:t>
      </w:r>
      <w:r>
        <w:rPr>
          <w:rFonts w:ascii="Tahoma" w:hAnsi="Tahoma" w:cs="Tahoma"/>
          <w:b/>
          <w:bCs/>
          <w:spacing w:val="6"/>
          <w:sz w:val="17"/>
          <w:szCs w:val="17"/>
        </w:rPr>
        <w:t>THE WORLD...</w:t>
      </w:r>
    </w:p>
    <w:p w:rsidR="00354CE3" w:rsidRDefault="00354CE3" w:rsidP="00354CE3">
      <w:pPr>
        <w:spacing w:before="36" w:line="268" w:lineRule="auto"/>
        <w:rPr>
          <w:rFonts w:ascii="Verdana" w:hAnsi="Verdana" w:cs="Verdana"/>
          <w:spacing w:val="5"/>
          <w:sz w:val="18"/>
          <w:szCs w:val="18"/>
        </w:rPr>
      </w:pPr>
      <w:r>
        <w:rPr>
          <w:rFonts w:ascii="Verdana" w:hAnsi="Verdana" w:cs="Verdana"/>
          <w:spacing w:val="5"/>
          <w:sz w:val="18"/>
          <w:szCs w:val="18"/>
        </w:rPr>
        <w:t>I don't listen to accordion music. Thus, accordion music is not popular.</w:t>
      </w:r>
    </w:p>
    <w:p w:rsidR="00354CE3" w:rsidRDefault="00354CE3" w:rsidP="00354CE3">
      <w:pPr>
        <w:spacing w:before="288" w:line="288" w:lineRule="auto"/>
        <w:ind w:right="4896"/>
        <w:rPr>
          <w:rFonts w:ascii="Verdana" w:hAnsi="Verdana" w:cs="Verdana"/>
          <w:spacing w:val="6"/>
          <w:sz w:val="18"/>
          <w:szCs w:val="18"/>
        </w:rPr>
      </w:pPr>
      <w:r>
        <w:rPr>
          <w:rFonts w:ascii="Arial" w:hAnsi="Arial" w:cs="Arial"/>
          <w:b/>
          <w:bCs/>
          <w:i/>
          <w:iCs/>
          <w:spacing w:val="16"/>
          <w:sz w:val="17"/>
          <w:szCs w:val="17"/>
        </w:rPr>
        <w:t xml:space="preserve">I KNOWTHE </w:t>
      </w:r>
      <w:r>
        <w:rPr>
          <w:rFonts w:ascii="Tahoma" w:hAnsi="Tahoma" w:cs="Tahoma"/>
          <w:b/>
          <w:bCs/>
          <w:spacing w:val="16"/>
          <w:sz w:val="17"/>
          <w:szCs w:val="17"/>
        </w:rPr>
        <w:t xml:space="preserve">WORLD (broad generalization)... </w:t>
      </w:r>
      <w:r>
        <w:rPr>
          <w:rFonts w:ascii="Verdana" w:hAnsi="Verdana" w:cs="Verdana"/>
          <w:spacing w:val="6"/>
          <w:sz w:val="18"/>
          <w:szCs w:val="18"/>
        </w:rPr>
        <w:t>Nobody likes grape popsicles.</w:t>
      </w:r>
    </w:p>
    <w:p w:rsidR="00354CE3" w:rsidRDefault="00354CE3" w:rsidP="00354CE3">
      <w:pPr>
        <w:spacing w:before="252"/>
        <w:rPr>
          <w:rFonts w:ascii="Tahoma" w:hAnsi="Tahoma" w:cs="Tahoma"/>
          <w:b/>
          <w:bCs/>
          <w:spacing w:val="6"/>
          <w:sz w:val="17"/>
          <w:szCs w:val="17"/>
        </w:rPr>
      </w:pPr>
      <w:r>
        <w:rPr>
          <w:rFonts w:ascii="Tahoma" w:hAnsi="Tahoma" w:cs="Tahoma"/>
          <w:b/>
          <w:bCs/>
          <w:spacing w:val="6"/>
          <w:sz w:val="17"/>
          <w:szCs w:val="17"/>
        </w:rPr>
        <w:t xml:space="preserve">JUDGING WITHOUT COMPARISON </w:t>
      </w:r>
      <w:r>
        <w:rPr>
          <w:rFonts w:ascii="Arial" w:hAnsi="Arial" w:cs="Arial"/>
          <w:b/>
          <w:bCs/>
          <w:spacing w:val="6"/>
          <w:sz w:val="18"/>
          <w:szCs w:val="18"/>
        </w:rPr>
        <w:t xml:space="preserve">TO </w:t>
      </w:r>
      <w:r>
        <w:rPr>
          <w:rFonts w:ascii="Tahoma" w:hAnsi="Tahoma" w:cs="Tahoma"/>
          <w:b/>
          <w:bCs/>
          <w:spacing w:val="6"/>
          <w:sz w:val="17"/>
          <w:szCs w:val="17"/>
        </w:rPr>
        <w:t>ALTERNATIVES...</w:t>
      </w:r>
    </w:p>
    <w:p w:rsidR="00354CE3" w:rsidRDefault="00354CE3" w:rsidP="00354CE3">
      <w:pPr>
        <w:spacing w:before="36" w:line="285" w:lineRule="auto"/>
        <w:rPr>
          <w:rFonts w:ascii="Verdana" w:hAnsi="Verdana" w:cs="Verdana"/>
          <w:spacing w:val="2"/>
          <w:sz w:val="18"/>
          <w:szCs w:val="18"/>
        </w:rPr>
      </w:pPr>
      <w:r>
        <w:rPr>
          <w:rFonts w:ascii="Verdana" w:hAnsi="Verdana" w:cs="Verdana"/>
          <w:spacing w:val="2"/>
          <w:sz w:val="18"/>
          <w:szCs w:val="18"/>
        </w:rPr>
        <w:t>Investing in U.S. Treasury bills is more exciting because it's riskier.</w:t>
      </w:r>
    </w:p>
    <w:p w:rsidR="00354CE3" w:rsidRDefault="00354CE3" w:rsidP="00354CE3">
      <w:pPr>
        <w:spacing w:before="252"/>
        <w:rPr>
          <w:rFonts w:ascii="Tahoma" w:hAnsi="Tahoma" w:cs="Tahoma"/>
          <w:b/>
          <w:bCs/>
          <w:spacing w:val="6"/>
          <w:sz w:val="17"/>
          <w:szCs w:val="17"/>
        </w:rPr>
      </w:pPr>
      <w:r>
        <w:rPr>
          <w:rFonts w:ascii="Tahoma" w:hAnsi="Tahoma" w:cs="Tahoma"/>
          <w:b/>
          <w:bCs/>
          <w:spacing w:val="6"/>
          <w:sz w:val="17"/>
          <w:szCs w:val="17"/>
        </w:rPr>
        <w:t>ARGUMENT BY BIZARRE DEFINITION...</w:t>
      </w:r>
    </w:p>
    <w:p w:rsidR="00354CE3" w:rsidRDefault="00354CE3" w:rsidP="00354CE3">
      <w:pPr>
        <w:spacing w:before="36" w:line="280" w:lineRule="auto"/>
        <w:rPr>
          <w:rFonts w:ascii="Verdana" w:hAnsi="Verdana" w:cs="Verdana"/>
          <w:spacing w:val="2"/>
          <w:sz w:val="18"/>
          <w:szCs w:val="18"/>
        </w:rPr>
      </w:pPr>
      <w:r>
        <w:rPr>
          <w:rFonts w:ascii="Verdana" w:hAnsi="Verdana" w:cs="Verdana"/>
          <w:spacing w:val="2"/>
          <w:sz w:val="18"/>
          <w:szCs w:val="18"/>
        </w:rPr>
        <w:t>She's not a criminal; she just does things that are against the law.</w:t>
      </w:r>
    </w:p>
    <w:p w:rsidR="00354CE3" w:rsidRDefault="00354CE3" w:rsidP="00354CE3">
      <w:pPr>
        <w:spacing w:before="252" w:line="288" w:lineRule="auto"/>
        <w:ind w:right="2664"/>
        <w:rPr>
          <w:rFonts w:ascii="Verdana" w:hAnsi="Verdana" w:cs="Verdana"/>
          <w:spacing w:val="4"/>
          <w:sz w:val="18"/>
          <w:szCs w:val="18"/>
        </w:rPr>
      </w:pPr>
      <w:r>
        <w:rPr>
          <w:rFonts w:ascii="Tahoma" w:hAnsi="Tahoma" w:cs="Tahoma"/>
          <w:b/>
          <w:bCs/>
          <w:spacing w:val="2"/>
          <w:sz w:val="17"/>
          <w:szCs w:val="17"/>
        </w:rPr>
        <w:t xml:space="preserve">INABILITY </w:t>
      </w:r>
      <w:r>
        <w:rPr>
          <w:rFonts w:ascii="Arial" w:hAnsi="Arial" w:cs="Arial"/>
          <w:b/>
          <w:bCs/>
          <w:spacing w:val="2"/>
          <w:sz w:val="18"/>
          <w:szCs w:val="18"/>
        </w:rPr>
        <w:t xml:space="preserve">TO </w:t>
      </w:r>
      <w:r>
        <w:rPr>
          <w:rFonts w:ascii="Tahoma" w:hAnsi="Tahoma" w:cs="Tahoma"/>
          <w:b/>
          <w:bCs/>
          <w:spacing w:val="2"/>
          <w:sz w:val="17"/>
          <w:szCs w:val="17"/>
        </w:rPr>
        <w:t xml:space="preserve">UNDERSTAND THAT SOME THINGS HAVE MULTIPLE CAUSES... </w:t>
      </w:r>
      <w:r>
        <w:rPr>
          <w:rFonts w:ascii="Verdana" w:hAnsi="Verdana" w:cs="Verdana"/>
          <w:spacing w:val="4"/>
          <w:sz w:val="18"/>
          <w:szCs w:val="18"/>
        </w:rPr>
        <w:t>The Beatles were popular because they had really good haircuts.</w:t>
      </w:r>
    </w:p>
    <w:p w:rsidR="00354CE3" w:rsidRDefault="00354CE3" w:rsidP="00354CE3">
      <w:pPr>
        <w:spacing w:before="252"/>
        <w:rPr>
          <w:rFonts w:ascii="Tahoma" w:hAnsi="Tahoma" w:cs="Tahoma"/>
          <w:b/>
          <w:bCs/>
          <w:spacing w:val="8"/>
          <w:sz w:val="17"/>
          <w:szCs w:val="17"/>
        </w:rPr>
      </w:pPr>
      <w:r>
        <w:rPr>
          <w:rFonts w:ascii="Tahoma" w:hAnsi="Tahoma" w:cs="Tahoma"/>
          <w:b/>
          <w:bCs/>
          <w:spacing w:val="8"/>
          <w:sz w:val="17"/>
          <w:szCs w:val="17"/>
        </w:rPr>
        <w:t>ANYTHING YOU DON'T UNDERSTAND IS EASY TO DO...</w:t>
      </w:r>
    </w:p>
    <w:p w:rsidR="00354CE3" w:rsidRDefault="00354CE3" w:rsidP="00354CE3">
      <w:pPr>
        <w:spacing w:before="72" w:line="283" w:lineRule="auto"/>
        <w:rPr>
          <w:rFonts w:ascii="Verdana" w:hAnsi="Verdana" w:cs="Verdana"/>
          <w:spacing w:val="3"/>
          <w:sz w:val="18"/>
          <w:szCs w:val="18"/>
        </w:rPr>
      </w:pPr>
      <w:r>
        <w:rPr>
          <w:rFonts w:ascii="Verdana" w:hAnsi="Verdana" w:cs="Verdana"/>
          <w:spacing w:val="3"/>
          <w:sz w:val="18"/>
          <w:szCs w:val="18"/>
        </w:rPr>
        <w:t>If you have the right tools, how hard can it be to generate nuclear fission at home?</w:t>
      </w:r>
    </w:p>
    <w:p w:rsidR="00354CE3" w:rsidRDefault="00354CE3" w:rsidP="00354CE3">
      <w:pPr>
        <w:spacing w:before="252"/>
        <w:rPr>
          <w:rFonts w:ascii="Tahoma" w:hAnsi="Tahoma" w:cs="Tahoma"/>
          <w:b/>
          <w:bCs/>
          <w:spacing w:val="6"/>
          <w:sz w:val="17"/>
          <w:szCs w:val="17"/>
        </w:rPr>
      </w:pPr>
      <w:r>
        <w:rPr>
          <w:rFonts w:ascii="Tahoma" w:hAnsi="Tahoma" w:cs="Tahoma"/>
          <w:b/>
          <w:bCs/>
          <w:spacing w:val="6"/>
          <w:sz w:val="17"/>
          <w:szCs w:val="17"/>
        </w:rPr>
        <w:t>HASTY OR BROAD GENERALIZATION...</w:t>
      </w:r>
    </w:p>
    <w:p w:rsidR="00354CE3" w:rsidRDefault="00354CE3" w:rsidP="00354CE3">
      <w:pPr>
        <w:spacing w:before="36" w:line="285" w:lineRule="auto"/>
        <w:rPr>
          <w:rFonts w:ascii="Verdana" w:hAnsi="Verdana" w:cs="Verdana"/>
          <w:spacing w:val="4"/>
          <w:sz w:val="18"/>
          <w:szCs w:val="18"/>
        </w:rPr>
      </w:pPr>
      <w:r>
        <w:rPr>
          <w:rFonts w:ascii="Verdana" w:hAnsi="Verdana" w:cs="Verdana"/>
          <w:spacing w:val="4"/>
          <w:sz w:val="18"/>
          <w:szCs w:val="18"/>
        </w:rPr>
        <w:t>As the immigrants from El Salvador are clearly disillusioned, all immigrants likely feel the same.</w:t>
      </w:r>
    </w:p>
    <w:p w:rsidR="00354CE3" w:rsidRDefault="00354CE3" w:rsidP="00354CE3">
      <w:pPr>
        <w:spacing w:before="252"/>
        <w:rPr>
          <w:rFonts w:ascii="Tahoma" w:hAnsi="Tahoma" w:cs="Tahoma"/>
          <w:b/>
          <w:bCs/>
          <w:spacing w:val="6"/>
          <w:sz w:val="17"/>
          <w:szCs w:val="17"/>
        </w:rPr>
      </w:pPr>
      <w:r>
        <w:rPr>
          <w:rFonts w:ascii="Tahoma" w:hAnsi="Tahoma" w:cs="Tahoma"/>
          <w:b/>
          <w:bCs/>
          <w:spacing w:val="6"/>
          <w:sz w:val="17"/>
          <w:szCs w:val="17"/>
        </w:rPr>
        <w:t>IGNORING EVERYTHING SCIENCE KNOWS ABOUT THE BRAIN...</w:t>
      </w:r>
    </w:p>
    <w:p w:rsidR="00354CE3" w:rsidRDefault="00354CE3" w:rsidP="00354CE3">
      <w:pPr>
        <w:spacing w:before="72" w:line="292" w:lineRule="auto"/>
        <w:rPr>
          <w:rFonts w:ascii="Verdana" w:hAnsi="Verdana" w:cs="Verdana"/>
          <w:spacing w:val="4"/>
          <w:sz w:val="18"/>
          <w:szCs w:val="18"/>
        </w:rPr>
      </w:pPr>
      <w:r>
        <w:rPr>
          <w:rFonts w:ascii="Verdana" w:hAnsi="Verdana" w:cs="Verdana"/>
          <w:spacing w:val="4"/>
          <w:sz w:val="18"/>
          <w:szCs w:val="18"/>
        </w:rPr>
        <w:t>People choose to be obese/gay/alcoholic because they prefer the lifestyle.</w:t>
      </w:r>
    </w:p>
    <w:p w:rsidR="00354CE3" w:rsidRDefault="00354CE3" w:rsidP="00354CE3">
      <w:pPr>
        <w:spacing w:before="252"/>
        <w:rPr>
          <w:rFonts w:ascii="Tahoma" w:hAnsi="Tahoma" w:cs="Tahoma"/>
          <w:b/>
          <w:bCs/>
          <w:spacing w:val="4"/>
          <w:sz w:val="17"/>
          <w:szCs w:val="17"/>
        </w:rPr>
      </w:pPr>
      <w:r>
        <w:rPr>
          <w:rFonts w:ascii="Tahoma" w:hAnsi="Tahoma" w:cs="Tahoma"/>
          <w:b/>
          <w:bCs/>
          <w:spacing w:val="4"/>
          <w:sz w:val="17"/>
          <w:szCs w:val="17"/>
        </w:rPr>
        <w:t>THE FEW ARE THE SAME AS THE WHOLE...</w:t>
      </w:r>
    </w:p>
    <w:p w:rsidR="00354CE3" w:rsidRDefault="00354CE3" w:rsidP="00354CE3">
      <w:pPr>
        <w:spacing w:before="36" w:line="292" w:lineRule="auto"/>
        <w:rPr>
          <w:rFonts w:ascii="Verdana" w:hAnsi="Verdana" w:cs="Verdana"/>
          <w:spacing w:val="4"/>
          <w:sz w:val="18"/>
          <w:szCs w:val="18"/>
        </w:rPr>
      </w:pPr>
      <w:r>
        <w:rPr>
          <w:rFonts w:ascii="Verdana" w:hAnsi="Verdana" w:cs="Verdana"/>
          <w:spacing w:val="2"/>
          <w:sz w:val="18"/>
          <w:szCs w:val="18"/>
        </w:rPr>
        <w:t xml:space="preserve">Some Seattleites are caffeine-crazed media junkies. Some Seattleites belong to a strict religious sect </w:t>
      </w:r>
      <w:r>
        <w:rPr>
          <w:rFonts w:ascii="Verdana" w:hAnsi="Verdana" w:cs="Verdana"/>
          <w:spacing w:val="4"/>
          <w:sz w:val="18"/>
          <w:szCs w:val="18"/>
        </w:rPr>
        <w:t>that forbids caffeine and secular entertainments. Therefore, Seattleites are hypocrites.</w:t>
      </w:r>
    </w:p>
    <w:p w:rsidR="00354CE3" w:rsidRDefault="00354CE3" w:rsidP="00354CE3">
      <w:pPr>
        <w:spacing w:before="252"/>
        <w:rPr>
          <w:rFonts w:ascii="Tahoma" w:hAnsi="Tahoma" w:cs="Tahoma"/>
          <w:b/>
          <w:bCs/>
          <w:spacing w:val="12"/>
          <w:sz w:val="17"/>
          <w:szCs w:val="17"/>
        </w:rPr>
      </w:pPr>
      <w:r>
        <w:rPr>
          <w:rFonts w:ascii="Tahoma" w:hAnsi="Tahoma" w:cs="Tahoma"/>
          <w:b/>
          <w:bCs/>
          <w:spacing w:val="12"/>
          <w:sz w:val="17"/>
          <w:szCs w:val="17"/>
        </w:rPr>
        <w:t>AMAZINGLY BAD ANALOGY...</w:t>
      </w:r>
    </w:p>
    <w:p w:rsidR="00354CE3" w:rsidRDefault="00354CE3" w:rsidP="00354CE3">
      <w:pPr>
        <w:spacing w:before="36" w:line="280" w:lineRule="auto"/>
        <w:rPr>
          <w:rFonts w:ascii="Verdana" w:hAnsi="Verdana" w:cs="Verdana"/>
          <w:spacing w:val="4"/>
          <w:sz w:val="18"/>
          <w:szCs w:val="18"/>
        </w:rPr>
      </w:pPr>
      <w:r>
        <w:rPr>
          <w:rFonts w:ascii="Verdana" w:hAnsi="Verdana" w:cs="Verdana"/>
          <w:spacing w:val="4"/>
          <w:sz w:val="18"/>
          <w:szCs w:val="18"/>
        </w:rPr>
        <w:t>You can train a dog to fetch a stick; therefore, you can train a potato to dance.</w:t>
      </w:r>
    </w:p>
    <w:p w:rsidR="00354CE3" w:rsidRDefault="00354CE3" w:rsidP="00354CE3">
      <w:pPr>
        <w:spacing w:before="252"/>
        <w:rPr>
          <w:rFonts w:ascii="Tahoma" w:hAnsi="Tahoma" w:cs="Tahoma"/>
          <w:b/>
          <w:bCs/>
          <w:spacing w:val="6"/>
          <w:sz w:val="17"/>
          <w:szCs w:val="17"/>
        </w:rPr>
      </w:pPr>
      <w:r>
        <w:rPr>
          <w:rFonts w:ascii="Tahoma" w:hAnsi="Tahoma" w:cs="Tahoma"/>
          <w:b/>
          <w:bCs/>
          <w:spacing w:val="6"/>
          <w:sz w:val="17"/>
          <w:szCs w:val="17"/>
        </w:rPr>
        <w:t>TOTAL LOGICAL DISCONNECT...</w:t>
      </w:r>
    </w:p>
    <w:p w:rsidR="00354CE3" w:rsidRDefault="00354CE3" w:rsidP="00354CE3">
      <w:pPr>
        <w:spacing w:line="285" w:lineRule="auto"/>
        <w:rPr>
          <w:rFonts w:ascii="Verdana" w:hAnsi="Verdana" w:cs="Verdana"/>
          <w:spacing w:val="3"/>
          <w:sz w:val="18"/>
          <w:szCs w:val="18"/>
        </w:rPr>
      </w:pPr>
      <w:r>
        <w:rPr>
          <w:rFonts w:ascii="Verdana" w:hAnsi="Verdana" w:cs="Verdana"/>
          <w:spacing w:val="3"/>
          <w:sz w:val="18"/>
          <w:szCs w:val="18"/>
        </w:rPr>
        <w:t>I enjoy pasta because my house is made of bricks.</w:t>
      </w:r>
    </w:p>
    <w:p w:rsidR="00354CE3" w:rsidRDefault="00354CE3" w:rsidP="00354CE3">
      <w:pPr>
        <w:autoSpaceDE w:val="0"/>
        <w:autoSpaceDN w:val="0"/>
        <w:adjustRightInd w:val="0"/>
        <w:sectPr w:rsidR="00354CE3">
          <w:headerReference w:type="even" r:id="rId7"/>
          <w:headerReference w:type="default" r:id="rId8"/>
          <w:footerReference w:type="even" r:id="rId9"/>
          <w:footerReference w:type="default" r:id="rId10"/>
          <w:headerReference w:type="first" r:id="rId11"/>
          <w:footerReference w:type="first" r:id="rId12"/>
          <w:pgSz w:w="12240" w:h="15840"/>
          <w:pgMar w:top="1683" w:right="1292" w:bottom="210" w:left="1308" w:header="1340" w:footer="137" w:gutter="0"/>
          <w:cols w:space="720"/>
          <w:noEndnote/>
          <w:titlePg/>
        </w:sectPr>
      </w:pPr>
    </w:p>
    <w:p w:rsidR="00354CE3" w:rsidRDefault="00354CE3" w:rsidP="00354CE3">
      <w:pPr>
        <w:rPr>
          <w:rFonts w:ascii="Arial" w:hAnsi="Arial" w:cs="Arial"/>
          <w:b/>
          <w:bCs/>
          <w:spacing w:val="2"/>
          <w:sz w:val="18"/>
          <w:szCs w:val="18"/>
        </w:rPr>
      </w:pPr>
      <w:r>
        <w:rPr>
          <w:rFonts w:ascii="Arial" w:hAnsi="Arial" w:cs="Arial"/>
          <w:b/>
          <w:bCs/>
          <w:spacing w:val="2"/>
          <w:sz w:val="18"/>
          <w:szCs w:val="18"/>
        </w:rPr>
        <w:lastRenderedPageBreak/>
        <w:t>IGNORING STATISTICAL DATA...</w:t>
      </w:r>
    </w:p>
    <w:p w:rsidR="00354CE3" w:rsidRDefault="00354CE3" w:rsidP="00354CE3">
      <w:pPr>
        <w:spacing w:before="36" w:line="266" w:lineRule="auto"/>
        <w:rPr>
          <w:rFonts w:ascii="Verdana" w:hAnsi="Verdana" w:cs="Verdana"/>
          <w:spacing w:val="-1"/>
          <w:sz w:val="19"/>
          <w:szCs w:val="19"/>
        </w:rPr>
      </w:pPr>
      <w:r>
        <w:rPr>
          <w:rFonts w:ascii="Verdana" w:hAnsi="Verdana" w:cs="Verdana"/>
          <w:spacing w:val="-1"/>
          <w:sz w:val="19"/>
          <w:szCs w:val="19"/>
        </w:rPr>
        <w:t>I'm putting all of my money on the lottery this week because the jackpot is so big.</w:t>
      </w:r>
    </w:p>
    <w:p w:rsidR="00354CE3" w:rsidRDefault="00354CE3" w:rsidP="00354CE3">
      <w:pPr>
        <w:spacing w:before="252"/>
        <w:rPr>
          <w:rFonts w:ascii="Verdana" w:hAnsi="Verdana" w:cs="Verdana"/>
          <w:b/>
          <w:bCs/>
          <w:spacing w:val="-10"/>
          <w:sz w:val="18"/>
          <w:szCs w:val="18"/>
        </w:rPr>
      </w:pPr>
      <w:r>
        <w:rPr>
          <w:rFonts w:ascii="Verdana" w:hAnsi="Verdana" w:cs="Verdana"/>
          <w:b/>
          <w:bCs/>
          <w:spacing w:val="-10"/>
          <w:sz w:val="18"/>
          <w:szCs w:val="18"/>
        </w:rPr>
        <w:t>SUBSTITUTING CLICHES FOR COMMON SENSE...</w:t>
      </w:r>
    </w:p>
    <w:p w:rsidR="00354CE3" w:rsidRDefault="00354CE3" w:rsidP="00354CE3">
      <w:pPr>
        <w:spacing w:before="36" w:line="268" w:lineRule="auto"/>
        <w:rPr>
          <w:rFonts w:ascii="Verdana" w:hAnsi="Verdana" w:cs="Verdana"/>
          <w:spacing w:val="1"/>
          <w:sz w:val="19"/>
          <w:szCs w:val="19"/>
        </w:rPr>
      </w:pPr>
      <w:r>
        <w:rPr>
          <w:rFonts w:ascii="Verdana" w:hAnsi="Verdana" w:cs="Verdana"/>
          <w:spacing w:val="1"/>
          <w:sz w:val="19"/>
          <w:szCs w:val="19"/>
        </w:rPr>
        <w:t>Remember, "All things come to those who wait." So don't bother looking for a job.</w:t>
      </w:r>
    </w:p>
    <w:p w:rsidR="00354CE3" w:rsidRDefault="00354CE3" w:rsidP="00354CE3">
      <w:pPr>
        <w:spacing w:before="252"/>
        <w:rPr>
          <w:rFonts w:ascii="Verdana" w:hAnsi="Verdana" w:cs="Verdana"/>
          <w:b/>
          <w:bCs/>
          <w:spacing w:val="-11"/>
          <w:sz w:val="18"/>
          <w:szCs w:val="18"/>
        </w:rPr>
      </w:pPr>
      <w:r>
        <w:rPr>
          <w:rFonts w:ascii="Verdana" w:hAnsi="Verdana" w:cs="Verdana"/>
          <w:b/>
          <w:bCs/>
          <w:spacing w:val="-11"/>
          <w:sz w:val="18"/>
          <w:szCs w:val="18"/>
        </w:rPr>
        <w:t>REACHING BIZARRE CONCLUSIONS WITHOUT ANY INFORMATION...</w:t>
      </w:r>
    </w:p>
    <w:p w:rsidR="00354CE3" w:rsidRDefault="00354CE3" w:rsidP="00354CE3">
      <w:pPr>
        <w:spacing w:before="36" w:line="266" w:lineRule="auto"/>
        <w:rPr>
          <w:rFonts w:ascii="Verdana" w:hAnsi="Verdana" w:cs="Verdana"/>
          <w:spacing w:val="-1"/>
          <w:sz w:val="19"/>
          <w:szCs w:val="19"/>
        </w:rPr>
      </w:pPr>
      <w:r>
        <w:rPr>
          <w:rFonts w:ascii="Verdana" w:hAnsi="Verdana" w:cs="Verdana"/>
          <w:spacing w:val="-1"/>
          <w:sz w:val="19"/>
          <w:szCs w:val="19"/>
        </w:rPr>
        <w:t>The car won't start. I'm certain the spark plugs have been stolen by rogue clowns.</w:t>
      </w:r>
    </w:p>
    <w:p w:rsidR="00354CE3" w:rsidRDefault="00354CE3" w:rsidP="00354CE3">
      <w:pPr>
        <w:spacing w:before="252"/>
        <w:rPr>
          <w:rFonts w:ascii="Verdana" w:hAnsi="Verdana" w:cs="Verdana"/>
          <w:b/>
          <w:bCs/>
          <w:spacing w:val="-10"/>
          <w:sz w:val="18"/>
          <w:szCs w:val="18"/>
        </w:rPr>
      </w:pPr>
      <w:r>
        <w:rPr>
          <w:rFonts w:ascii="Verdana" w:hAnsi="Verdana" w:cs="Verdana"/>
          <w:b/>
          <w:bCs/>
          <w:spacing w:val="-10"/>
          <w:sz w:val="18"/>
          <w:szCs w:val="18"/>
        </w:rPr>
        <w:t>CIRCULAR REASONING...</w:t>
      </w:r>
    </w:p>
    <w:p w:rsidR="00354CE3" w:rsidRDefault="00354CE3" w:rsidP="00354CE3">
      <w:pPr>
        <w:spacing w:before="72" w:line="271" w:lineRule="auto"/>
        <w:rPr>
          <w:rFonts w:ascii="Verdana" w:hAnsi="Verdana" w:cs="Verdana"/>
          <w:spacing w:val="-1"/>
          <w:sz w:val="19"/>
          <w:szCs w:val="19"/>
        </w:rPr>
      </w:pPr>
      <w:r>
        <w:rPr>
          <w:rFonts w:ascii="Verdana" w:hAnsi="Verdana" w:cs="Verdana"/>
          <w:spacing w:val="-1"/>
          <w:sz w:val="19"/>
          <w:szCs w:val="19"/>
        </w:rPr>
        <w:t>I'm correct because I'm smarter than you. And I must be smarter than you because I'm correct.</w:t>
      </w:r>
    </w:p>
    <w:p w:rsidR="00354CE3" w:rsidRDefault="00354CE3" w:rsidP="00354CE3">
      <w:pPr>
        <w:spacing w:before="252"/>
        <w:rPr>
          <w:rFonts w:ascii="Verdana" w:hAnsi="Verdana" w:cs="Verdana"/>
          <w:b/>
          <w:bCs/>
          <w:spacing w:val="-12"/>
          <w:sz w:val="18"/>
          <w:szCs w:val="18"/>
        </w:rPr>
      </w:pPr>
      <w:r>
        <w:rPr>
          <w:rFonts w:ascii="Verdana" w:hAnsi="Verdana" w:cs="Verdana"/>
          <w:b/>
          <w:bCs/>
          <w:spacing w:val="-12"/>
          <w:sz w:val="18"/>
          <w:szCs w:val="18"/>
        </w:rPr>
        <w:t>IRRELEVANT COMPARISION...</w:t>
      </w:r>
    </w:p>
    <w:p w:rsidR="00354CE3" w:rsidRDefault="00354CE3" w:rsidP="00354CE3">
      <w:pPr>
        <w:spacing w:before="36" w:line="271" w:lineRule="auto"/>
        <w:rPr>
          <w:rFonts w:ascii="Verdana" w:hAnsi="Verdana" w:cs="Verdana"/>
          <w:sz w:val="19"/>
          <w:szCs w:val="19"/>
        </w:rPr>
      </w:pPr>
      <w:r>
        <w:rPr>
          <w:rFonts w:ascii="Verdana" w:hAnsi="Verdana" w:cs="Verdana"/>
          <w:sz w:val="19"/>
          <w:szCs w:val="19"/>
        </w:rPr>
        <w:t xml:space="preserve">Two dollars is a great price </w:t>
      </w:r>
      <w:proofErr w:type="gramStart"/>
      <w:r>
        <w:rPr>
          <w:rFonts w:ascii="Verdana" w:hAnsi="Verdana" w:cs="Verdana"/>
          <w:sz w:val="19"/>
          <w:szCs w:val="19"/>
        </w:rPr>
        <w:t>for a shoes</w:t>
      </w:r>
      <w:proofErr w:type="gramEnd"/>
      <w:r>
        <w:rPr>
          <w:rFonts w:ascii="Verdana" w:hAnsi="Verdana" w:cs="Verdana"/>
          <w:sz w:val="19"/>
          <w:szCs w:val="19"/>
        </w:rPr>
        <w:t>, compared to sixty thousand for a college education.</w:t>
      </w:r>
    </w:p>
    <w:p w:rsidR="00354CE3" w:rsidRDefault="00354CE3" w:rsidP="00354CE3">
      <w:pPr>
        <w:spacing w:before="252"/>
        <w:rPr>
          <w:rFonts w:ascii="Verdana" w:hAnsi="Verdana" w:cs="Verdana"/>
          <w:b/>
          <w:bCs/>
          <w:spacing w:val="-12"/>
          <w:sz w:val="18"/>
          <w:szCs w:val="18"/>
        </w:rPr>
      </w:pPr>
      <w:r>
        <w:rPr>
          <w:rFonts w:ascii="Verdana" w:hAnsi="Verdana" w:cs="Verdana"/>
          <w:b/>
          <w:bCs/>
          <w:spacing w:val="-12"/>
          <w:sz w:val="18"/>
          <w:szCs w:val="18"/>
        </w:rPr>
        <w:t>INCOMPLETENESS AS PROOF OF DEFECT...</w:t>
      </w:r>
    </w:p>
    <w:p w:rsidR="00354CE3" w:rsidRDefault="00354CE3" w:rsidP="00354CE3">
      <w:pPr>
        <w:spacing w:before="36" w:line="264" w:lineRule="auto"/>
        <w:rPr>
          <w:rFonts w:ascii="Verdana" w:hAnsi="Verdana" w:cs="Verdana"/>
          <w:spacing w:val="-1"/>
          <w:sz w:val="19"/>
          <w:szCs w:val="19"/>
        </w:rPr>
      </w:pPr>
      <w:r>
        <w:rPr>
          <w:rFonts w:ascii="Verdana" w:hAnsi="Verdana" w:cs="Verdana"/>
          <w:spacing w:val="-1"/>
          <w:sz w:val="19"/>
          <w:szCs w:val="19"/>
        </w:rPr>
        <w:t>Your theory of gravity doesn't address why there are no unicorns, so it must be wrong.</w:t>
      </w:r>
    </w:p>
    <w:p w:rsidR="00354CE3" w:rsidRDefault="00354CE3" w:rsidP="00354CE3">
      <w:pPr>
        <w:spacing w:before="252"/>
        <w:rPr>
          <w:rFonts w:ascii="Verdana" w:hAnsi="Verdana" w:cs="Verdana"/>
          <w:b/>
          <w:bCs/>
          <w:spacing w:val="-11"/>
          <w:sz w:val="18"/>
          <w:szCs w:val="18"/>
        </w:rPr>
      </w:pPr>
      <w:r>
        <w:rPr>
          <w:rFonts w:ascii="Verdana" w:hAnsi="Verdana" w:cs="Verdana"/>
          <w:b/>
          <w:bCs/>
          <w:spacing w:val="-11"/>
          <w:sz w:val="18"/>
          <w:szCs w:val="18"/>
        </w:rPr>
        <w:t>IGNORING THE ADVICE OF EXPERTS WITHOUT GOOD REASON...</w:t>
      </w:r>
    </w:p>
    <w:p w:rsidR="00354CE3" w:rsidRDefault="00354CE3" w:rsidP="00354CE3">
      <w:pPr>
        <w:spacing w:before="36" w:line="268" w:lineRule="auto"/>
        <w:rPr>
          <w:rFonts w:ascii="Verdana" w:hAnsi="Verdana" w:cs="Verdana"/>
          <w:spacing w:val="-2"/>
          <w:sz w:val="19"/>
          <w:szCs w:val="19"/>
        </w:rPr>
      </w:pPr>
      <w:r>
        <w:rPr>
          <w:rFonts w:ascii="Verdana" w:hAnsi="Verdana" w:cs="Verdana"/>
          <w:spacing w:val="-2"/>
          <w:sz w:val="19"/>
          <w:szCs w:val="19"/>
        </w:rPr>
        <w:t>Experts may think it silly to ride a bicycle into the eye of a hurricane, but I have my own theory.</w:t>
      </w:r>
    </w:p>
    <w:p w:rsidR="00354CE3" w:rsidRDefault="00354CE3" w:rsidP="00354CE3">
      <w:pPr>
        <w:spacing w:before="252"/>
        <w:rPr>
          <w:rFonts w:ascii="Verdana" w:hAnsi="Verdana" w:cs="Verdana"/>
          <w:b/>
          <w:bCs/>
          <w:spacing w:val="-10"/>
          <w:sz w:val="18"/>
          <w:szCs w:val="18"/>
        </w:rPr>
      </w:pPr>
      <w:r>
        <w:rPr>
          <w:rFonts w:ascii="Verdana" w:hAnsi="Verdana" w:cs="Verdana"/>
          <w:b/>
          <w:bCs/>
          <w:spacing w:val="-10"/>
          <w:sz w:val="18"/>
          <w:szCs w:val="18"/>
        </w:rPr>
        <w:t>FOLLOWING THE ADVICE OF KNOWN IDIOTS...</w:t>
      </w:r>
    </w:p>
    <w:p w:rsidR="00354CE3" w:rsidRDefault="00354CE3" w:rsidP="00354CE3">
      <w:pPr>
        <w:spacing w:before="36" w:line="264" w:lineRule="auto"/>
        <w:rPr>
          <w:rFonts w:ascii="Verdana" w:hAnsi="Verdana" w:cs="Verdana"/>
          <w:spacing w:val="-1"/>
          <w:sz w:val="19"/>
          <w:szCs w:val="19"/>
        </w:rPr>
      </w:pPr>
      <w:r>
        <w:rPr>
          <w:rFonts w:ascii="Verdana" w:hAnsi="Verdana" w:cs="Verdana"/>
          <w:spacing w:val="-1"/>
          <w:sz w:val="19"/>
          <w:szCs w:val="19"/>
        </w:rPr>
        <w:t>Uncle Harry says I'm the botanist of the family. I am clearly meant to study plants.</w:t>
      </w:r>
    </w:p>
    <w:p w:rsidR="00354CE3" w:rsidRDefault="00354CE3" w:rsidP="00354CE3">
      <w:pPr>
        <w:spacing w:before="252"/>
        <w:rPr>
          <w:rFonts w:ascii="Arial" w:hAnsi="Arial" w:cs="Arial"/>
          <w:b/>
          <w:bCs/>
          <w:sz w:val="18"/>
          <w:szCs w:val="18"/>
        </w:rPr>
      </w:pPr>
      <w:r>
        <w:rPr>
          <w:rFonts w:ascii="Verdana" w:hAnsi="Verdana" w:cs="Verdana"/>
          <w:b/>
          <w:bCs/>
          <w:sz w:val="18"/>
          <w:szCs w:val="18"/>
        </w:rPr>
        <w:t xml:space="preserve">FAILURE </w:t>
      </w:r>
      <w:r>
        <w:rPr>
          <w:rFonts w:ascii="Arial" w:hAnsi="Arial" w:cs="Arial"/>
          <w:b/>
          <w:bCs/>
          <w:sz w:val="18"/>
          <w:szCs w:val="18"/>
        </w:rPr>
        <w:t>TO RECOGNIZE WHAT'S IMPORTANT...</w:t>
      </w:r>
    </w:p>
    <w:p w:rsidR="00354CE3" w:rsidRDefault="00354CE3" w:rsidP="00354CE3">
      <w:pPr>
        <w:spacing w:before="36" w:line="268" w:lineRule="auto"/>
        <w:rPr>
          <w:rFonts w:ascii="Verdana" w:hAnsi="Verdana" w:cs="Verdana"/>
          <w:spacing w:val="1"/>
          <w:sz w:val="19"/>
          <w:szCs w:val="19"/>
        </w:rPr>
      </w:pPr>
      <w:r>
        <w:rPr>
          <w:rFonts w:ascii="Verdana" w:hAnsi="Verdana" w:cs="Verdana"/>
          <w:spacing w:val="1"/>
          <w:sz w:val="19"/>
          <w:szCs w:val="19"/>
        </w:rPr>
        <w:t>My house is on fire! Quick, call the post office and tell them to hold my mail!</w:t>
      </w:r>
    </w:p>
    <w:p w:rsidR="00354CE3" w:rsidRDefault="00354CE3" w:rsidP="00354CE3">
      <w:pPr>
        <w:spacing w:before="252"/>
        <w:rPr>
          <w:rFonts w:ascii="Arial" w:hAnsi="Arial" w:cs="Arial"/>
          <w:b/>
          <w:bCs/>
          <w:spacing w:val="-6"/>
          <w:sz w:val="18"/>
          <w:szCs w:val="18"/>
        </w:rPr>
      </w:pPr>
      <w:r>
        <w:rPr>
          <w:rFonts w:ascii="Verdana" w:hAnsi="Verdana" w:cs="Verdana"/>
          <w:b/>
          <w:bCs/>
          <w:spacing w:val="-6"/>
          <w:sz w:val="18"/>
          <w:szCs w:val="18"/>
        </w:rPr>
        <w:t xml:space="preserve">UNCLEAR ON THE CONCEPT OF SUNK </w:t>
      </w:r>
      <w:r>
        <w:rPr>
          <w:rFonts w:ascii="Arial" w:hAnsi="Arial" w:cs="Arial"/>
          <w:b/>
          <w:bCs/>
          <w:spacing w:val="-6"/>
          <w:sz w:val="18"/>
          <w:szCs w:val="18"/>
        </w:rPr>
        <w:t>COSTS...</w:t>
      </w:r>
    </w:p>
    <w:p w:rsidR="00354CE3" w:rsidRDefault="00354CE3" w:rsidP="00354CE3">
      <w:pPr>
        <w:spacing w:before="36" w:line="278" w:lineRule="auto"/>
        <w:rPr>
          <w:rFonts w:ascii="Verdana" w:hAnsi="Verdana" w:cs="Verdana"/>
          <w:sz w:val="19"/>
          <w:szCs w:val="19"/>
        </w:rPr>
      </w:pPr>
      <w:r>
        <w:rPr>
          <w:rFonts w:ascii="Verdana" w:hAnsi="Verdana" w:cs="Verdana"/>
          <w:sz w:val="19"/>
          <w:szCs w:val="19"/>
        </w:rPr>
        <w:t>We've spent millions developing a water-powered pogo stick. We can't stop investing now, or it will all be wasted.</w:t>
      </w:r>
    </w:p>
    <w:p w:rsidR="00354CE3" w:rsidRDefault="00354CE3" w:rsidP="00354CE3">
      <w:pPr>
        <w:spacing w:before="252" w:line="280" w:lineRule="auto"/>
        <w:ind w:right="936"/>
        <w:rPr>
          <w:rFonts w:ascii="Verdana" w:hAnsi="Verdana" w:cs="Verdana"/>
          <w:spacing w:val="-1"/>
          <w:sz w:val="19"/>
          <w:szCs w:val="19"/>
        </w:rPr>
      </w:pPr>
      <w:r>
        <w:rPr>
          <w:rFonts w:ascii="Verdana" w:hAnsi="Verdana" w:cs="Verdana"/>
          <w:b/>
          <w:bCs/>
          <w:sz w:val="18"/>
          <w:szCs w:val="18"/>
        </w:rPr>
        <w:t xml:space="preserve">OVERAPPLICATION OF OCCAM'S RAZOR (the simplest explanation is usually right)... </w:t>
      </w:r>
      <w:r>
        <w:rPr>
          <w:rFonts w:ascii="Verdana" w:hAnsi="Verdana" w:cs="Verdana"/>
          <w:spacing w:val="-1"/>
          <w:sz w:val="19"/>
          <w:szCs w:val="19"/>
        </w:rPr>
        <w:t>The simplest explanation for the moon landings is that they were hoaxes.</w:t>
      </w:r>
    </w:p>
    <w:p w:rsidR="00354CE3" w:rsidRDefault="00354CE3" w:rsidP="00354CE3">
      <w:pPr>
        <w:spacing w:before="252"/>
        <w:rPr>
          <w:rFonts w:ascii="Verdana" w:hAnsi="Verdana" w:cs="Verdana"/>
          <w:b/>
          <w:bCs/>
          <w:spacing w:val="-10"/>
          <w:sz w:val="18"/>
          <w:szCs w:val="18"/>
        </w:rPr>
      </w:pPr>
      <w:r>
        <w:rPr>
          <w:rFonts w:ascii="Verdana" w:hAnsi="Verdana" w:cs="Verdana"/>
          <w:b/>
          <w:bCs/>
          <w:spacing w:val="-10"/>
          <w:sz w:val="18"/>
          <w:szCs w:val="18"/>
        </w:rPr>
        <w:t>IGNORING ALL ANECDOTAL EVIDENCE...</w:t>
      </w:r>
    </w:p>
    <w:p w:rsidR="00354CE3" w:rsidRDefault="00354CE3" w:rsidP="00354CE3">
      <w:pPr>
        <w:spacing w:before="36" w:line="273" w:lineRule="auto"/>
        <w:ind w:right="144"/>
        <w:rPr>
          <w:rFonts w:ascii="Verdana" w:hAnsi="Verdana" w:cs="Verdana"/>
          <w:sz w:val="19"/>
          <w:szCs w:val="19"/>
        </w:rPr>
      </w:pPr>
      <w:r>
        <w:rPr>
          <w:rFonts w:ascii="Verdana" w:hAnsi="Verdana" w:cs="Verdana"/>
          <w:spacing w:val="-3"/>
          <w:sz w:val="19"/>
          <w:szCs w:val="19"/>
        </w:rPr>
        <w:t xml:space="preserve">I always get hives after eating strawberries. I continue to eat strawberries daily because I have not </w:t>
      </w:r>
      <w:r>
        <w:rPr>
          <w:rFonts w:ascii="Verdana" w:hAnsi="Verdana" w:cs="Verdana"/>
          <w:sz w:val="19"/>
          <w:szCs w:val="19"/>
        </w:rPr>
        <w:t>found reliable scientifically-controlled data to connect hives and strawberries.</w:t>
      </w:r>
    </w:p>
    <w:p w:rsidR="00354CE3" w:rsidRDefault="00354CE3" w:rsidP="00354CE3">
      <w:pPr>
        <w:spacing w:before="252" w:line="280" w:lineRule="auto"/>
        <w:rPr>
          <w:rFonts w:ascii="Verdana" w:hAnsi="Verdana" w:cs="Verdana"/>
          <w:b/>
          <w:bCs/>
          <w:spacing w:val="2"/>
          <w:sz w:val="18"/>
          <w:szCs w:val="18"/>
        </w:rPr>
      </w:pPr>
      <w:r>
        <w:rPr>
          <w:rFonts w:ascii="Verdana" w:hAnsi="Verdana" w:cs="Verdana"/>
          <w:b/>
          <w:bCs/>
          <w:spacing w:val="2"/>
          <w:sz w:val="18"/>
          <w:szCs w:val="18"/>
        </w:rPr>
        <w:t>FALSE DILEMMA (or, assuming only certain options exist)...</w:t>
      </w:r>
    </w:p>
    <w:p w:rsidR="00354CE3" w:rsidRDefault="00354CE3" w:rsidP="00354CE3">
      <w:pPr>
        <w:rPr>
          <w:rFonts w:ascii="Verdana" w:hAnsi="Verdana" w:cs="Verdana"/>
          <w:spacing w:val="-1"/>
          <w:sz w:val="19"/>
          <w:szCs w:val="19"/>
        </w:rPr>
      </w:pPr>
      <w:r>
        <w:rPr>
          <w:rFonts w:ascii="Verdana" w:hAnsi="Verdana" w:cs="Verdana"/>
          <w:spacing w:val="-1"/>
          <w:sz w:val="19"/>
          <w:szCs w:val="19"/>
        </w:rPr>
        <w:t>I have to go to my parents' alma mater or else pay my own way through school.</w:t>
      </w:r>
    </w:p>
    <w:p w:rsidR="00354CE3" w:rsidRDefault="00354CE3" w:rsidP="00354CE3">
      <w:pPr>
        <w:spacing w:before="288" w:line="273" w:lineRule="auto"/>
        <w:ind w:right="360"/>
        <w:rPr>
          <w:rFonts w:ascii="Verdana" w:hAnsi="Verdana" w:cs="Verdana"/>
          <w:spacing w:val="1"/>
          <w:sz w:val="19"/>
          <w:szCs w:val="19"/>
        </w:rPr>
      </w:pPr>
      <w:r>
        <w:rPr>
          <w:rFonts w:ascii="Verdana" w:hAnsi="Verdana" w:cs="Verdana"/>
          <w:b/>
          <w:bCs/>
          <w:spacing w:val="3"/>
          <w:sz w:val="18"/>
          <w:szCs w:val="18"/>
        </w:rPr>
        <w:t xml:space="preserve">SHIFTING GROUND (or, subtly moving to another point without addressing the first)... </w:t>
      </w:r>
      <w:r>
        <w:rPr>
          <w:rFonts w:ascii="Verdana" w:hAnsi="Verdana" w:cs="Verdana"/>
          <w:sz w:val="19"/>
          <w:szCs w:val="19"/>
        </w:rPr>
        <w:t xml:space="preserve">The author brings up an interesting point about string theory, but more interesting is that </w:t>
      </w:r>
      <w:r>
        <w:rPr>
          <w:rFonts w:ascii="Verdana" w:hAnsi="Verdana" w:cs="Verdana"/>
          <w:spacing w:val="1"/>
          <w:sz w:val="19"/>
          <w:szCs w:val="19"/>
        </w:rPr>
        <w:t>schizophrenia is not purely an urban population phenomenon.</w:t>
      </w:r>
    </w:p>
    <w:p w:rsidR="00354CE3" w:rsidRDefault="00354CE3" w:rsidP="00354CE3">
      <w:pPr>
        <w:spacing w:before="180" w:line="285" w:lineRule="auto"/>
        <w:rPr>
          <w:rFonts w:ascii="Verdana" w:hAnsi="Verdana" w:cs="Verdana"/>
          <w:b/>
          <w:bCs/>
          <w:spacing w:val="6"/>
          <w:sz w:val="18"/>
          <w:szCs w:val="18"/>
        </w:rPr>
      </w:pPr>
      <w:r>
        <w:rPr>
          <w:rFonts w:ascii="Verdana" w:hAnsi="Verdana" w:cs="Verdana"/>
          <w:b/>
          <w:bCs/>
          <w:spacing w:val="6"/>
          <w:sz w:val="18"/>
          <w:szCs w:val="18"/>
        </w:rPr>
        <w:t>STRAW MEN (or, exaggeration to make an argument seem ridiculous)...</w:t>
      </w:r>
    </w:p>
    <w:p w:rsidR="00354CE3" w:rsidRDefault="00354CE3" w:rsidP="00354CE3">
      <w:pPr>
        <w:spacing w:line="273" w:lineRule="auto"/>
        <w:rPr>
          <w:rFonts w:ascii="Verdana" w:hAnsi="Verdana" w:cs="Verdana"/>
          <w:spacing w:val="-2"/>
          <w:sz w:val="19"/>
          <w:szCs w:val="19"/>
        </w:rPr>
      </w:pPr>
      <w:r>
        <w:rPr>
          <w:rFonts w:ascii="Verdana" w:hAnsi="Verdana" w:cs="Verdana"/>
          <w:sz w:val="19"/>
          <w:szCs w:val="19"/>
        </w:rPr>
        <w:t xml:space="preserve">Senator Jankowski says that we should not fund the attack submarine program. I disagree entirely. </w:t>
      </w:r>
      <w:r>
        <w:rPr>
          <w:rFonts w:ascii="Verdana" w:hAnsi="Verdana" w:cs="Verdana"/>
          <w:spacing w:val="-2"/>
          <w:sz w:val="19"/>
          <w:szCs w:val="19"/>
        </w:rPr>
        <w:t>I can't understand why she wants to leave us defenseless like that.</w:t>
      </w:r>
    </w:p>
    <w:p w:rsidR="00D4029B" w:rsidRDefault="00D4029B"/>
    <w:sectPr w:rsidR="00D4029B">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FD" w:rsidRDefault="00CE0BFD" w:rsidP="00354CE3">
      <w:r>
        <w:separator/>
      </w:r>
    </w:p>
  </w:endnote>
  <w:endnote w:type="continuationSeparator" w:id="0">
    <w:p w:rsidR="00CE0BFD" w:rsidRDefault="00CE0BFD" w:rsidP="0035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autoSpaceDE w:val="0"/>
      <w:autoSpaceDN w:val="0"/>
      <w:adjustRightInd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autoSpaceDE w:val="0"/>
      <w:autoSpaceDN w:val="0"/>
      <w:adjustRightInd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rPr>
        <w:sz w:val="16"/>
        <w:szCs w:val="16"/>
      </w:rPr>
    </w:pPr>
    <w:r>
      <w:rPr>
        <w:noProof/>
        <w:szCs w:val="20"/>
        <w:lang w:eastAsia="en-US"/>
      </w:rPr>
      <mc:AlternateContent>
        <mc:Choice Requires="wps">
          <w:drawing>
            <wp:anchor distT="0" distB="0" distL="0" distR="0" simplePos="0" relativeHeight="251665408" behindDoc="0" locked="0" layoutInCell="0" allowOverlap="1" wp14:anchorId="1AF0C183" wp14:editId="213C906A">
              <wp:simplePos x="0" y="0"/>
              <wp:positionH relativeFrom="page">
                <wp:posOffset>830580</wp:posOffset>
              </wp:positionH>
              <wp:positionV relativeFrom="paragraph">
                <wp:posOffset>0</wp:posOffset>
              </wp:positionV>
              <wp:extent cx="6111240" cy="217805"/>
              <wp:effectExtent l="1905" t="9525" r="1905"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17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CE3" w:rsidRDefault="00354CE3" w:rsidP="00354CE3">
                          <w:pPr>
                            <w:keepNext/>
                            <w:keepLines/>
                            <w:jc w:val="center"/>
                            <w:rPr>
                              <w:rFonts w:ascii="Arial" w:hAnsi="Arial" w:cs="Arial"/>
                              <w:spacing w:val="-18"/>
                              <w:sz w:val="31"/>
                              <w:szCs w:val="3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5.4pt;margin-top:0;width:481.2pt;height:17.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" o:allowincell="f" stroked="f">
              <v:fill opacity="0"/>
              <v:textbox inset="0,0,0,0">
                <w:txbxContent>
                  <w:p w:rsidR="00354CE3" w:rsidRDefault="00354CE3" w:rsidP="00354CE3">
                    <w:pPr>
                      <w:keepNext/>
                      <w:keepLines/>
                      <w:jc w:val="center"/>
                      <w:rPr>
                        <w:rFonts w:ascii="Arial" w:hAnsi="Arial" w:cs="Arial"/>
                        <w:spacing w:val="-18"/>
                        <w:sz w:val="31"/>
                        <w:szCs w:val="31"/>
                      </w:rPr>
                    </w:pPr>
                  </w:p>
                </w:txbxContent>
              </v:textbox>
              <w10:wrap type="square" anchorx="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C" w:rsidRDefault="0017044C">
    <w:pPr>
      <w:rPr>
        <w:sz w:val="16"/>
        <w:szCs w:val="16"/>
      </w:rPr>
    </w:pPr>
    <w:r>
      <w:rPr>
        <w:noProof/>
        <w:szCs w:val="20"/>
        <w:lang w:eastAsia="en-US"/>
      </w:rPr>
      <mc:AlternateContent>
        <mc:Choice Requires="wps">
          <w:drawing>
            <wp:anchor distT="0" distB="0" distL="0" distR="0" simplePos="0" relativeHeight="251662336" behindDoc="0" locked="0" layoutInCell="0" allowOverlap="1" wp14:anchorId="4D54681C" wp14:editId="3A2AE22C">
              <wp:simplePos x="0" y="0"/>
              <wp:positionH relativeFrom="page">
                <wp:posOffset>6998335</wp:posOffset>
              </wp:positionH>
              <wp:positionV relativeFrom="paragraph">
                <wp:posOffset>0</wp:posOffset>
              </wp:positionV>
              <wp:extent cx="106680" cy="221615"/>
              <wp:effectExtent l="6985" t="0" r="63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2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0DC" w:rsidRDefault="00CE0BFD">
                          <w:pPr>
                            <w:keepNext/>
                            <w:keepLines/>
                            <w:rPr>
                              <w:rFonts w:ascii="Bookman Old Style" w:hAnsi="Bookman Old Style" w:cs="Bookman Old Style"/>
                              <w:b/>
                              <w:bCs/>
                              <w:w w:val="85"/>
                              <w:sz w:val="28"/>
                              <w:szCs w:val="28"/>
                            </w:rPr>
                          </w:pPr>
                          <w:r>
                            <w:rPr>
                              <w:rFonts w:ascii="Bookman Old Style" w:hAnsi="Bookman Old Style" w:cs="Bookman Old Style"/>
                              <w:b/>
                              <w:bCs/>
                              <w:w w:val="85"/>
                              <w:sz w:val="28"/>
                              <w:szCs w:val="2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51.05pt;margin-top:0;width:8.4pt;height:17.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" o:allowincell="f" stroked="f">
              <v:fill opacity="0"/>
              <v:textbox inset="0,0,0,0">
                <w:txbxContent>
                  <w:p w:rsidR="005620DC" w:rsidRDefault="00CE0BFD">
                    <w:pPr>
                      <w:keepNext/>
                      <w:keepLines/>
                      <w:rPr>
                        <w:rFonts w:ascii="Bookman Old Style" w:hAnsi="Bookman Old Style" w:cs="Bookman Old Style"/>
                        <w:b/>
                        <w:bCs/>
                        <w:w w:val="85"/>
                        <w:sz w:val="28"/>
                        <w:szCs w:val="28"/>
                      </w:rPr>
                    </w:pPr>
                    <w:r>
                      <w:rPr>
                        <w:rFonts w:ascii="Bookman Old Style" w:hAnsi="Bookman Old Style" w:cs="Bookman Old Style"/>
                        <w:b/>
                        <w:bCs/>
                        <w:w w:val="85"/>
                        <w:sz w:val="28"/>
                        <w:szCs w:val="28"/>
                      </w:rPr>
                      <w:t>D</w:t>
                    </w:r>
                  </w:p>
                </w:txbxContent>
              </v:textbox>
              <w10:wrap type="square" anchorx="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C" w:rsidRDefault="002C4E9B">
    <w:pPr>
      <w:autoSpaceDE w:val="0"/>
      <w:autoSpaceDN w:val="0"/>
      <w:adjustRightInd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FD" w:rsidRDefault="00CE0BFD" w:rsidP="00354CE3">
      <w:r>
        <w:separator/>
      </w:r>
    </w:p>
  </w:footnote>
  <w:footnote w:type="continuationSeparator" w:id="0">
    <w:p w:rsidR="00CE0BFD" w:rsidRDefault="00CE0BFD" w:rsidP="00354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autoSpaceDE w:val="0"/>
      <w:autoSpaceDN w:val="0"/>
      <w:adjustRightInd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autoSpaceDE w:val="0"/>
      <w:autoSpaceDN w:val="0"/>
      <w:adjustRightInd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E3" w:rsidRDefault="00354CE3">
    <w:pPr>
      <w:rPr>
        <w:sz w:val="16"/>
        <w:szCs w:val="16"/>
      </w:rPr>
    </w:pPr>
    <w:r>
      <w:rPr>
        <w:noProof/>
        <w:szCs w:val="20"/>
        <w:lang w:eastAsia="en-US"/>
      </w:rPr>
      <mc:AlternateContent>
        <mc:Choice Requires="wps">
          <w:drawing>
            <wp:anchor distT="0" distB="0" distL="0" distR="0" simplePos="0" relativeHeight="251664384" behindDoc="0" locked="0" layoutInCell="0" allowOverlap="1" wp14:anchorId="4B13AB36" wp14:editId="4C9C157A">
              <wp:simplePos x="0" y="0"/>
              <wp:positionH relativeFrom="page">
                <wp:posOffset>830580</wp:posOffset>
              </wp:positionH>
              <wp:positionV relativeFrom="paragraph">
                <wp:posOffset>0</wp:posOffset>
              </wp:positionV>
              <wp:extent cx="6115685" cy="217805"/>
              <wp:effectExtent l="1905" t="9525" r="6985"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17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CE3" w:rsidRDefault="00354CE3">
                          <w:pPr>
                            <w:keepNext/>
                            <w:keepLines/>
                            <w:tabs>
                              <w:tab w:val="right" w:pos="9619"/>
                            </w:tabs>
                            <w:rPr>
                              <w:rFonts w:ascii="Verdana" w:hAnsi="Verdana" w:cs="Verdana"/>
                              <w:b/>
                              <w:bCs/>
                              <w:spacing w:val="-6"/>
                              <w:sz w:val="22"/>
                              <w:szCs w:val="22"/>
                            </w:rPr>
                          </w:pPr>
                          <w:r>
                            <w:rPr>
                              <w:rFonts w:ascii="Tahoma" w:hAnsi="Tahoma" w:cs="Tahoma"/>
                              <w:b/>
                              <w:bCs/>
                              <w:sz w:val="17"/>
                              <w:szCs w:val="17"/>
                            </w:rPr>
                            <w:t xml:space="preserve">WINTER </w:t>
                          </w:r>
                          <w:r>
                            <w:rPr>
                              <w:rFonts w:ascii="Verdana" w:hAnsi="Verdana" w:cs="Verdana"/>
                              <w:b/>
                              <w:bCs/>
                              <w:sz w:val="22"/>
                              <w:szCs w:val="22"/>
                            </w:rPr>
                            <w:t>2008: English 110 B</w:t>
                          </w:r>
                          <w:r>
                            <w:rPr>
                              <w:rFonts w:ascii="Verdana" w:hAnsi="Verdana" w:cs="Verdana"/>
                              <w:b/>
                              <w:bCs/>
                              <w:sz w:val="22"/>
                              <w:szCs w:val="22"/>
                            </w:rPr>
                            <w:tab/>
                          </w:r>
                          <w:r>
                            <w:rPr>
                              <w:rFonts w:ascii="Verdana" w:hAnsi="Verdana" w:cs="Verdana"/>
                              <w:b/>
                              <w:bCs/>
                              <w:spacing w:val="-6"/>
                              <w:sz w:val="22"/>
                              <w:szCs w:val="22"/>
                            </w:rPr>
                            <w:t>Lindsay Rose Russell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4pt;margin-top:0;width:481.55pt;height:17.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bajAIAABw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" o:allowincell="f" stroked="f">
              <v:fill opacity="0"/>
              <v:textbox inset="0,0,0,0">
                <w:txbxContent>
                  <w:p w:rsidR="00354CE3" w:rsidRDefault="00354CE3">
                    <w:pPr>
                      <w:keepNext/>
                      <w:keepLines/>
                      <w:tabs>
                        <w:tab w:val="right" w:pos="9619"/>
                      </w:tabs>
                      <w:rPr>
                        <w:rFonts w:ascii="Verdana" w:hAnsi="Verdana" w:cs="Verdana"/>
                        <w:b/>
                        <w:bCs/>
                        <w:spacing w:val="-6"/>
                        <w:sz w:val="22"/>
                        <w:szCs w:val="22"/>
                      </w:rPr>
                    </w:pPr>
                    <w:r>
                      <w:rPr>
                        <w:rFonts w:ascii="Tahoma" w:hAnsi="Tahoma" w:cs="Tahoma"/>
                        <w:b/>
                        <w:bCs/>
                        <w:sz w:val="17"/>
                        <w:szCs w:val="17"/>
                      </w:rPr>
                      <w:t xml:space="preserve">WINTER </w:t>
                    </w:r>
                    <w:r>
                      <w:rPr>
                        <w:rFonts w:ascii="Verdana" w:hAnsi="Verdana" w:cs="Verdana"/>
                        <w:b/>
                        <w:bCs/>
                        <w:sz w:val="22"/>
                        <w:szCs w:val="22"/>
                      </w:rPr>
                      <w:t>2008: English 110</w:t>
                    </w:r>
                    <w:r>
                      <w:rPr>
                        <w:rFonts w:ascii="Verdana" w:hAnsi="Verdana" w:cs="Verdana"/>
                        <w:b/>
                        <w:bCs/>
                        <w:sz w:val="22"/>
                        <w:szCs w:val="22"/>
                      </w:rPr>
                      <w:t xml:space="preserve"> B</w:t>
                    </w:r>
                    <w:r>
                      <w:rPr>
                        <w:rFonts w:ascii="Verdana" w:hAnsi="Verdana" w:cs="Verdana"/>
                        <w:b/>
                        <w:bCs/>
                        <w:sz w:val="22"/>
                        <w:szCs w:val="22"/>
                      </w:rPr>
                      <w:tab/>
                    </w:r>
                    <w:r>
                      <w:rPr>
                        <w:rFonts w:ascii="Verdana" w:hAnsi="Verdana" w:cs="Verdana"/>
                        <w:b/>
                        <w:bCs/>
                        <w:spacing w:val="-6"/>
                        <w:sz w:val="22"/>
                        <w:szCs w:val="22"/>
                      </w:rPr>
                      <w:t>Lindsay Rose Russell</w:t>
                    </w:r>
                  </w:p>
                </w:txbxContent>
              </v:textbox>
              <w10:wrap type="square" anchorx="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C" w:rsidRDefault="002C4E9B">
    <w:pPr>
      <w:autoSpaceDE w:val="0"/>
      <w:autoSpaceDN w:val="0"/>
      <w:adjustRightInd w:val="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DC" w:rsidRDefault="002C4E9B">
    <w:pPr>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4C"/>
    <w:rsid w:val="0017044C"/>
    <w:rsid w:val="002C4E9B"/>
    <w:rsid w:val="00354CE3"/>
    <w:rsid w:val="00CE0BFD"/>
    <w:rsid w:val="00D4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4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4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3437</Characters>
  <Application>Microsoft Macintosh Word</Application>
  <DocSecurity>0</DocSecurity>
  <Lines>156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Olivia Hernandez</cp:lastModifiedBy>
  <cp:revision>2</cp:revision>
  <dcterms:created xsi:type="dcterms:W3CDTF">2017-06-06T20:53:00Z</dcterms:created>
  <dcterms:modified xsi:type="dcterms:W3CDTF">2017-06-06T20:53:00Z</dcterms:modified>
</cp:coreProperties>
</file>