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72C0" w14:textId="6908488E" w:rsidR="00460E7C" w:rsidRPr="00460E7C" w:rsidRDefault="00460E7C" w:rsidP="00460E7C">
      <w:pPr>
        <w:pBdr>
          <w:bottom w:val="single" w:sz="12" w:space="1" w:color="auto"/>
        </w:pBdr>
        <w:rPr>
          <w:noProof w:val="0"/>
        </w:rPr>
      </w:pPr>
      <w:bookmarkStart w:id="0" w:name="_GoBack"/>
      <w:bookmarkEnd w:id="0"/>
      <w:r w:rsidRPr="00460E7C">
        <w:rPr>
          <w:noProof w:val="0"/>
        </w:rPr>
        <w:t>ENGL 111</w:t>
      </w:r>
      <w:r w:rsidR="003B54C2">
        <w:rPr>
          <w:noProof w:val="0"/>
        </w:rPr>
        <w:t>;</w:t>
      </w:r>
      <w:r w:rsidRPr="00460E7C">
        <w:rPr>
          <w:noProof w:val="0"/>
        </w:rPr>
        <w:t xml:space="preserve"> G fall 2013</w:t>
      </w:r>
    </w:p>
    <w:p w14:paraId="09032C6F" w14:textId="77777777" w:rsidR="00460E7C" w:rsidRPr="00460E7C" w:rsidRDefault="00460E7C">
      <w:pPr>
        <w:pBdr>
          <w:bottom w:val="single" w:sz="12" w:space="1" w:color="auto"/>
        </w:pBdr>
        <w:rPr>
          <w:noProof w:val="0"/>
        </w:rPr>
      </w:pPr>
      <w:r w:rsidRPr="00460E7C">
        <w:rPr>
          <w:b/>
          <w:noProof w:val="0"/>
          <w:sz w:val="28"/>
          <w:szCs w:val="28"/>
        </w:rPr>
        <w:t>Short Assignment 1</w:t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</w:p>
    <w:p w14:paraId="59CC5B64" w14:textId="77777777" w:rsidR="00460E7C" w:rsidRDefault="00460E7C">
      <w:pPr>
        <w:rPr>
          <w:noProof w:val="0"/>
        </w:rPr>
      </w:pPr>
    </w:p>
    <w:p w14:paraId="698B8C05" w14:textId="77777777" w:rsidR="00FE68D4" w:rsidRDefault="00FE68D4">
      <w:pPr>
        <w:rPr>
          <w:noProof w:val="0"/>
        </w:rPr>
      </w:pPr>
    </w:p>
    <w:p w14:paraId="0FDAE698" w14:textId="5967ABC0" w:rsidR="00460E7C" w:rsidRDefault="00915510">
      <w:pPr>
        <w:rPr>
          <w:noProof w:val="0"/>
        </w:rPr>
      </w:pPr>
      <w:r w:rsidRPr="00915510">
        <w:rPr>
          <w:b/>
          <w:noProof w:val="0"/>
          <w:u w:val="single"/>
        </w:rPr>
        <w:t>Task</w:t>
      </w:r>
      <w:r>
        <w:rPr>
          <w:noProof w:val="0"/>
        </w:rPr>
        <w:t>:</w:t>
      </w:r>
    </w:p>
    <w:p w14:paraId="6CA38D11" w14:textId="77777777" w:rsidR="00915510" w:rsidRDefault="00915510">
      <w:pPr>
        <w:rPr>
          <w:noProof w:val="0"/>
        </w:rPr>
      </w:pPr>
    </w:p>
    <w:p w14:paraId="27DB1455" w14:textId="4C711088" w:rsidR="00FE68D4" w:rsidRDefault="00460E7C" w:rsidP="008955E1">
      <w:pPr>
        <w:rPr>
          <w:noProof w:val="0"/>
        </w:rPr>
      </w:pPr>
      <w:r>
        <w:rPr>
          <w:noProof w:val="0"/>
        </w:rPr>
        <w:t xml:space="preserve">Compose a </w:t>
      </w:r>
      <w:r w:rsidRPr="007A5C49">
        <w:rPr>
          <w:b/>
          <w:noProof w:val="0"/>
        </w:rPr>
        <w:t>rhetorical analysis</w:t>
      </w:r>
      <w:r>
        <w:rPr>
          <w:noProof w:val="0"/>
        </w:rPr>
        <w:t xml:space="preserve"> of the “Author’s Preface” to </w:t>
      </w:r>
      <w:r>
        <w:rPr>
          <w:i/>
          <w:noProof w:val="0"/>
        </w:rPr>
        <w:t>Oliver Twist</w:t>
      </w:r>
      <w:r w:rsidR="00C249C1">
        <w:rPr>
          <w:noProof w:val="0"/>
        </w:rPr>
        <w:t xml:space="preserve">. </w:t>
      </w:r>
      <w:r w:rsidR="00FE68D4">
        <w:rPr>
          <w:noProof w:val="0"/>
        </w:rPr>
        <w:t>(2-3 pages)</w:t>
      </w:r>
    </w:p>
    <w:p w14:paraId="155DD996" w14:textId="77777777" w:rsidR="00FE68D4" w:rsidRDefault="00FE68D4">
      <w:pPr>
        <w:rPr>
          <w:noProof w:val="0"/>
        </w:rPr>
      </w:pPr>
    </w:p>
    <w:p w14:paraId="2893FE5C" w14:textId="5091D7CD" w:rsidR="00FE68D4" w:rsidRPr="008955E1" w:rsidRDefault="00FE68D4" w:rsidP="00FE68D4">
      <w:pPr>
        <w:rPr>
          <w:b/>
          <w:noProof w:val="0"/>
          <w:u w:val="single"/>
        </w:rPr>
      </w:pPr>
      <w:r w:rsidRPr="008955E1">
        <w:rPr>
          <w:b/>
          <w:noProof w:val="0"/>
          <w:u w:val="single"/>
        </w:rPr>
        <w:t>A few things to consider:</w:t>
      </w:r>
    </w:p>
    <w:p w14:paraId="31CCB58E" w14:textId="77777777" w:rsidR="00FE68D4" w:rsidRDefault="00FE68D4">
      <w:pPr>
        <w:rPr>
          <w:noProof w:val="0"/>
        </w:rPr>
      </w:pPr>
    </w:p>
    <w:p w14:paraId="218ABD44" w14:textId="6CA0A584" w:rsidR="00C249C1" w:rsidRDefault="00FE68D4" w:rsidP="008955E1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Your analysis should </w:t>
      </w:r>
      <w:r w:rsidR="00C249C1">
        <w:rPr>
          <w:noProof w:val="0"/>
        </w:rPr>
        <w:t>address each of the “big four”:</w:t>
      </w:r>
      <w:r w:rsidR="00460E7C">
        <w:rPr>
          <w:noProof w:val="0"/>
        </w:rPr>
        <w:t xml:space="preserve"> </w:t>
      </w:r>
      <w:r w:rsidR="00460E7C" w:rsidRPr="00FE68D4">
        <w:rPr>
          <w:b/>
          <w:noProof w:val="0"/>
        </w:rPr>
        <w:t>situation</w:t>
      </w:r>
      <w:r w:rsidR="00460E7C">
        <w:rPr>
          <w:noProof w:val="0"/>
        </w:rPr>
        <w:t xml:space="preserve">, </w:t>
      </w:r>
      <w:r w:rsidR="00460E7C" w:rsidRPr="00FE68D4">
        <w:rPr>
          <w:b/>
          <w:noProof w:val="0"/>
        </w:rPr>
        <w:t>purpose</w:t>
      </w:r>
      <w:r w:rsidR="00460E7C">
        <w:rPr>
          <w:noProof w:val="0"/>
        </w:rPr>
        <w:t xml:space="preserve">, </w:t>
      </w:r>
      <w:r w:rsidR="00460E7C" w:rsidRPr="00FE68D4">
        <w:rPr>
          <w:b/>
          <w:noProof w:val="0"/>
        </w:rPr>
        <w:t>audience</w:t>
      </w:r>
      <w:r w:rsidR="00460E7C">
        <w:rPr>
          <w:noProof w:val="0"/>
        </w:rPr>
        <w:t xml:space="preserve">, and </w:t>
      </w:r>
      <w:r w:rsidR="00460E7C" w:rsidRPr="00FE68D4">
        <w:rPr>
          <w:b/>
          <w:noProof w:val="0"/>
        </w:rPr>
        <w:t>claims</w:t>
      </w:r>
      <w:r w:rsidR="00460E7C">
        <w:rPr>
          <w:noProof w:val="0"/>
        </w:rPr>
        <w:t xml:space="preserve">, as well as </w:t>
      </w:r>
      <w:r w:rsidR="00460E7C" w:rsidRPr="00FE68D4">
        <w:rPr>
          <w:b/>
          <w:noProof w:val="0"/>
        </w:rPr>
        <w:t>genre</w:t>
      </w:r>
      <w:r w:rsidR="00460E7C">
        <w:rPr>
          <w:noProof w:val="0"/>
        </w:rPr>
        <w:t>.</w:t>
      </w:r>
    </w:p>
    <w:p w14:paraId="6532168E" w14:textId="3C7BBC1E" w:rsidR="006773CA" w:rsidRDefault="007A5C49" w:rsidP="00FE68D4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Keep in mind that a proper </w:t>
      </w:r>
      <w:r w:rsidRPr="00FE68D4">
        <w:rPr>
          <w:noProof w:val="0"/>
        </w:rPr>
        <w:t>analysis</w:t>
      </w:r>
      <w:r>
        <w:rPr>
          <w:noProof w:val="0"/>
        </w:rPr>
        <w:t xml:space="preserve"> </w:t>
      </w:r>
      <w:r w:rsidR="00915510">
        <w:rPr>
          <w:noProof w:val="0"/>
        </w:rPr>
        <w:t>does not simply identif</w:t>
      </w:r>
      <w:r w:rsidR="00C249C1">
        <w:rPr>
          <w:noProof w:val="0"/>
        </w:rPr>
        <w:t>y</w:t>
      </w:r>
      <w:r w:rsidR="00FE68D4">
        <w:rPr>
          <w:noProof w:val="0"/>
        </w:rPr>
        <w:t xml:space="preserve"> and summarize</w:t>
      </w:r>
      <w:r w:rsidR="00C249C1">
        <w:rPr>
          <w:noProof w:val="0"/>
        </w:rPr>
        <w:t xml:space="preserve">—it </w:t>
      </w:r>
      <w:r>
        <w:rPr>
          <w:noProof w:val="0"/>
        </w:rPr>
        <w:t>take</w:t>
      </w:r>
      <w:r w:rsidR="00C249C1">
        <w:rPr>
          <w:noProof w:val="0"/>
        </w:rPr>
        <w:t>s</w:t>
      </w:r>
      <w:r>
        <w:rPr>
          <w:noProof w:val="0"/>
        </w:rPr>
        <w:t xml:space="preserve"> the text apart </w:t>
      </w:r>
      <w:r w:rsidR="00C249C1">
        <w:rPr>
          <w:noProof w:val="0"/>
        </w:rPr>
        <w:t>in order to show how it works.</w:t>
      </w:r>
      <w:r>
        <w:rPr>
          <w:noProof w:val="0"/>
        </w:rPr>
        <w:t xml:space="preserve"> </w:t>
      </w:r>
      <w:r w:rsidR="00C249C1">
        <w:rPr>
          <w:noProof w:val="0"/>
        </w:rPr>
        <w:t>Thus,</w:t>
      </w:r>
      <w:r>
        <w:rPr>
          <w:noProof w:val="0"/>
        </w:rPr>
        <w:t xml:space="preserve"> your analysis should be rooted in a careful, </w:t>
      </w:r>
      <w:r w:rsidRPr="00FE68D4">
        <w:rPr>
          <w:b/>
          <w:noProof w:val="0"/>
        </w:rPr>
        <w:t>close-reading</w:t>
      </w:r>
      <w:r>
        <w:rPr>
          <w:noProof w:val="0"/>
        </w:rPr>
        <w:t xml:space="preserve"> of the text itself. </w:t>
      </w:r>
    </w:p>
    <w:p w14:paraId="4F1DC428" w14:textId="77777777" w:rsidR="00FE68D4" w:rsidRDefault="00FE68D4" w:rsidP="00FE68D4">
      <w:pPr>
        <w:rPr>
          <w:noProof w:val="0"/>
        </w:rPr>
      </w:pPr>
    </w:p>
    <w:p w14:paraId="453536D5" w14:textId="7B578C4B" w:rsidR="00FE68D4" w:rsidRPr="00915510" w:rsidRDefault="00915510">
      <w:pPr>
        <w:rPr>
          <w:b/>
          <w:noProof w:val="0"/>
          <w:u w:val="single"/>
        </w:rPr>
      </w:pPr>
      <w:r w:rsidRPr="00915510">
        <w:rPr>
          <w:b/>
          <w:noProof w:val="0"/>
          <w:u w:val="single"/>
        </w:rPr>
        <w:t>Guidelines:</w:t>
      </w:r>
    </w:p>
    <w:p w14:paraId="7934D836" w14:textId="77777777" w:rsidR="00915510" w:rsidRDefault="00915510">
      <w:pPr>
        <w:rPr>
          <w:noProof w:val="0"/>
        </w:rPr>
      </w:pPr>
    </w:p>
    <w:p w14:paraId="60D478CE" w14:textId="3BD27B32" w:rsidR="00915510" w:rsidRDefault="00915510" w:rsidP="008955E1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2-3 pages, double-spaced, 12-point font, 1” margins</w:t>
      </w:r>
    </w:p>
    <w:p w14:paraId="603DCC51" w14:textId="7D947F02" w:rsidR="007A5C49" w:rsidRDefault="008955E1" w:rsidP="008955E1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MLA format (for in-text citations and Works-Cited page)</w:t>
      </w:r>
    </w:p>
    <w:p w14:paraId="3DD43883" w14:textId="77777777" w:rsidR="007A5C49" w:rsidRDefault="007A5C49">
      <w:pPr>
        <w:rPr>
          <w:noProof w:val="0"/>
        </w:rPr>
      </w:pPr>
    </w:p>
    <w:p w14:paraId="1188C173" w14:textId="011F440C" w:rsidR="007A5C49" w:rsidRPr="00915510" w:rsidRDefault="00915510">
      <w:pPr>
        <w:rPr>
          <w:b/>
          <w:noProof w:val="0"/>
          <w:u w:val="single"/>
        </w:rPr>
      </w:pPr>
      <w:r w:rsidRPr="00915510">
        <w:rPr>
          <w:b/>
          <w:noProof w:val="0"/>
          <w:u w:val="single"/>
        </w:rPr>
        <w:t>Outcomes Targeted</w:t>
      </w:r>
      <w:r>
        <w:rPr>
          <w:b/>
          <w:noProof w:val="0"/>
          <w:u w:val="single"/>
        </w:rPr>
        <w:t>:</w:t>
      </w:r>
    </w:p>
    <w:p w14:paraId="718CA56F" w14:textId="77777777" w:rsidR="00915510" w:rsidRDefault="00915510">
      <w:pPr>
        <w:rPr>
          <w:b/>
          <w:noProof w:val="0"/>
        </w:rPr>
      </w:pPr>
    </w:p>
    <w:p w14:paraId="67261C15" w14:textId="77777777" w:rsidR="007A5C49" w:rsidRPr="00460E7C" w:rsidRDefault="007A5C49">
      <w:pPr>
        <w:rPr>
          <w:noProof w:val="0"/>
        </w:rPr>
      </w:pPr>
    </w:p>
    <w:sectPr w:rsidR="007A5C49" w:rsidRPr="00460E7C" w:rsidSect="00F03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5C"/>
    <w:multiLevelType w:val="hybridMultilevel"/>
    <w:tmpl w:val="37F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03A"/>
    <w:multiLevelType w:val="hybridMultilevel"/>
    <w:tmpl w:val="238049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974E3"/>
    <w:multiLevelType w:val="hybridMultilevel"/>
    <w:tmpl w:val="F1AA9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C2651"/>
    <w:multiLevelType w:val="hybridMultilevel"/>
    <w:tmpl w:val="C74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7C"/>
    <w:rsid w:val="003B54C2"/>
    <w:rsid w:val="00460E7C"/>
    <w:rsid w:val="006773CA"/>
    <w:rsid w:val="006B1111"/>
    <w:rsid w:val="007A5C49"/>
    <w:rsid w:val="007A7055"/>
    <w:rsid w:val="008955E1"/>
    <w:rsid w:val="00915510"/>
    <w:rsid w:val="00C249C1"/>
    <w:rsid w:val="00D02C16"/>
    <w:rsid w:val="00DC410C"/>
    <w:rsid w:val="00F03AD4"/>
    <w:rsid w:val="00F721E4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79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University of Washington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Janosik</dc:creator>
  <cp:lastModifiedBy>Michelle Liu</cp:lastModifiedBy>
  <cp:revision>2</cp:revision>
  <dcterms:created xsi:type="dcterms:W3CDTF">2014-02-15T21:30:00Z</dcterms:created>
  <dcterms:modified xsi:type="dcterms:W3CDTF">2014-02-15T21:30:00Z</dcterms:modified>
</cp:coreProperties>
</file>