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96" w:rsidRPr="00B2628C" w:rsidRDefault="00100A96" w:rsidP="00100A96">
      <w:r w:rsidRPr="00B2628C">
        <w:t>ENGL 131, Malone</w:t>
      </w:r>
    </w:p>
    <w:p w:rsidR="00100A96" w:rsidRPr="00B2628C" w:rsidRDefault="00100A96" w:rsidP="00100A96">
      <w:pPr>
        <w:rPr>
          <w:sz w:val="28"/>
        </w:rPr>
      </w:pPr>
      <w:r w:rsidRPr="00B2628C">
        <w:rPr>
          <w:b/>
          <w:sz w:val="28"/>
        </w:rPr>
        <w:t>Short Paper #2:  Review Berger</w:t>
      </w:r>
    </w:p>
    <w:p w:rsidR="00100A96" w:rsidRPr="00B2628C" w:rsidRDefault="00100A96" w:rsidP="00100A96">
      <w:pPr>
        <w:rPr>
          <w:b/>
        </w:rPr>
      </w:pPr>
    </w:p>
    <w:p w:rsidR="00100A96" w:rsidRPr="00B2628C" w:rsidRDefault="00100A96" w:rsidP="00100A96">
      <w:r w:rsidRPr="00B2628C">
        <w:t xml:space="preserve">You have been asked to write a review of Berger’s essay for an (unfortunately imaginary) on-line magazine run by college students.  Write a </w:t>
      </w:r>
      <w:r w:rsidRPr="00B2628C">
        <w:rPr>
          <w:b/>
        </w:rPr>
        <w:t>2-3 page review</w:t>
      </w:r>
      <w:r w:rsidRPr="00B2628C">
        <w:t xml:space="preserve">, containing </w:t>
      </w:r>
      <w:r w:rsidRPr="00B2628C">
        <w:rPr>
          <w:b/>
        </w:rPr>
        <w:t>at least two</w:t>
      </w:r>
      <w:r w:rsidRPr="00B2628C">
        <w:t xml:space="preserve"> </w:t>
      </w:r>
      <w:r w:rsidRPr="00B2628C">
        <w:rPr>
          <w:b/>
        </w:rPr>
        <w:t>thoughtfully integrated quotations</w:t>
      </w:r>
      <w:r w:rsidRPr="00B2628C">
        <w:t xml:space="preserve"> from the text.  </w:t>
      </w:r>
    </w:p>
    <w:p w:rsidR="00100A96" w:rsidRPr="00B2628C" w:rsidRDefault="00100A96" w:rsidP="00100A96"/>
    <w:p w:rsidR="00100A96" w:rsidRPr="00B2628C" w:rsidRDefault="00100A96" w:rsidP="00100A96">
      <w:pPr>
        <w:contextualSpacing/>
        <w:rPr>
          <w:u w:val="single"/>
        </w:rPr>
      </w:pPr>
      <w:r w:rsidRPr="00B2628C">
        <w:rPr>
          <w:u w:val="single"/>
        </w:rPr>
        <w:t>What is a review?</w:t>
      </w:r>
    </w:p>
    <w:p w:rsidR="00100A96" w:rsidRPr="00B2628C" w:rsidRDefault="00100A96" w:rsidP="00100A96">
      <w:pPr>
        <w:contextualSpacing/>
      </w:pPr>
      <w:r w:rsidRPr="00B2628C">
        <w:t>As a critical evaluation of a text, event, object, or phenomenon, reviews make an argument.  However, this argument results from commentary and not merely a summary (though it will include summary).</w:t>
      </w:r>
    </w:p>
    <w:p w:rsidR="00100A96" w:rsidRPr="00B2628C" w:rsidRDefault="00100A96" w:rsidP="00100A96">
      <w:pPr>
        <w:contextualSpacing/>
        <w:rPr>
          <w:u w:val="single"/>
        </w:rPr>
      </w:pPr>
      <w:r w:rsidRPr="00B2628C">
        <w:br/>
      </w:r>
      <w:r w:rsidRPr="00B2628C">
        <w:rPr>
          <w:u w:val="single"/>
        </w:rPr>
        <w:t>How do I write a review?</w:t>
      </w:r>
    </w:p>
    <w:p w:rsidR="00100A96" w:rsidRPr="00B2628C" w:rsidRDefault="00100A96" w:rsidP="00100A96">
      <w:pPr>
        <w:contextualSpacing/>
      </w:pPr>
      <w:r w:rsidRPr="00B2628C">
        <w:t xml:space="preserve">Writing a review allows you to enter into dialogue with the writer whose piece you are reviewing, as well as with other audiences. You can offer agreement or disagreement with major points and/or identify where you find the work successful or deficient in its knowledge, judgments, or organization. You should clearly state your opinion of the work in question while using rich examples to support your argument.  Typically, reviews are relatively brief, as the reader will want a quick sense of the text in question.  While reviews vary in tone, subject, and style, </w:t>
      </w:r>
      <w:proofErr w:type="gramStart"/>
      <w:r w:rsidRPr="00B2628C">
        <w:t>be</w:t>
      </w:r>
      <w:proofErr w:type="gramEnd"/>
      <w:r w:rsidRPr="00B2628C">
        <w:t xml:space="preserve"> sure your review includes the following: </w:t>
      </w:r>
    </w:p>
    <w:p w:rsidR="00100A96" w:rsidRPr="00B2628C" w:rsidRDefault="00100A96" w:rsidP="00100A96">
      <w:pPr>
        <w:pStyle w:val="NormalWeb"/>
        <w:numPr>
          <w:ilvl w:val="0"/>
          <w:numId w:val="1"/>
        </w:numPr>
        <w:rPr>
          <w:rFonts w:ascii="Garamond" w:hAnsi="Garamond"/>
          <w:szCs w:val="22"/>
        </w:rPr>
      </w:pPr>
      <w:r>
        <w:rPr>
          <w:rFonts w:ascii="Garamond" w:hAnsi="Garamond"/>
          <w:b/>
          <w:szCs w:val="22"/>
        </w:rPr>
        <w:t>A</w:t>
      </w:r>
      <w:r w:rsidRPr="00B2628C">
        <w:rPr>
          <w:rFonts w:ascii="Garamond" w:hAnsi="Garamond"/>
          <w:b/>
          <w:szCs w:val="22"/>
        </w:rPr>
        <w:t xml:space="preserve"> concise summary of the content</w:t>
      </w:r>
      <w:r w:rsidRPr="00B2628C">
        <w:rPr>
          <w:rFonts w:ascii="Garamond" w:hAnsi="Garamond"/>
          <w:szCs w:val="22"/>
        </w:rPr>
        <w:t xml:space="preserve">. Describe the </w:t>
      </w:r>
      <w:r w:rsidRPr="00B2628C">
        <w:rPr>
          <w:rFonts w:ascii="Garamond" w:hAnsi="Garamond"/>
        </w:rPr>
        <w:t>topic and summarize the content of Berger’s essay, addressing his overall perspective, argument, and purpose.  Mak</w:t>
      </w:r>
      <w:r>
        <w:rPr>
          <w:rFonts w:ascii="Garamond" w:hAnsi="Garamond"/>
        </w:rPr>
        <w:t>e sure you cover his main points</w:t>
      </w:r>
      <w:r>
        <w:rPr>
          <w:rFonts w:ascii="Garamond" w:hAnsi="Garamond"/>
          <w:szCs w:val="22"/>
        </w:rPr>
        <w:t xml:space="preserve">.  </w:t>
      </w:r>
      <w:r w:rsidRPr="00B2628C">
        <w:rPr>
          <w:rFonts w:ascii="Garamond" w:hAnsi="Garamond"/>
          <w:szCs w:val="22"/>
        </w:rPr>
        <w:t>The summary is used to offer a foundation for your own analysis and should not be the focus, but should instead offer su</w:t>
      </w:r>
      <w:r>
        <w:rPr>
          <w:rFonts w:ascii="Garamond" w:hAnsi="Garamond"/>
          <w:szCs w:val="22"/>
        </w:rPr>
        <w:t xml:space="preserve">pport.  </w:t>
      </w:r>
      <w:r w:rsidRPr="00B2628C">
        <w:rPr>
          <w:rFonts w:ascii="Garamond" w:hAnsi="Garamond"/>
          <w:szCs w:val="22"/>
        </w:rPr>
        <w:t xml:space="preserve"> </w:t>
      </w:r>
    </w:p>
    <w:p w:rsidR="00100A96" w:rsidRPr="00B2628C" w:rsidRDefault="00100A96" w:rsidP="00100A96">
      <w:pPr>
        <w:pStyle w:val="NormalWeb"/>
        <w:numPr>
          <w:ilvl w:val="0"/>
          <w:numId w:val="1"/>
        </w:numPr>
        <w:rPr>
          <w:rFonts w:ascii="Garamond" w:hAnsi="Garamond"/>
          <w:szCs w:val="22"/>
        </w:rPr>
      </w:pPr>
      <w:r>
        <w:rPr>
          <w:rFonts w:ascii="Garamond" w:hAnsi="Garamond"/>
          <w:b/>
          <w:szCs w:val="22"/>
        </w:rPr>
        <w:t>A</w:t>
      </w:r>
      <w:r w:rsidRPr="00B2628C">
        <w:rPr>
          <w:rFonts w:ascii="Garamond" w:hAnsi="Garamond"/>
          <w:b/>
          <w:szCs w:val="22"/>
        </w:rPr>
        <w:t xml:space="preserve"> critical assessment of the content</w:t>
      </w:r>
      <w:r w:rsidRPr="00B2628C">
        <w:rPr>
          <w:rFonts w:ascii="Garamond" w:hAnsi="Garamond"/>
          <w:szCs w:val="22"/>
        </w:rPr>
        <w:t>. This involves your reactions to the work under review: what strikes you as noteworthy, whether or not it was effective or persuasive, and how it enhanced your understanding of the issues at hand.  Be sure to stay devoted to the text itself, however!</w:t>
      </w:r>
    </w:p>
    <w:p w:rsidR="00100A96" w:rsidRDefault="00100A96" w:rsidP="00100A96">
      <w:pPr>
        <w:pStyle w:val="NormalWeb"/>
        <w:numPr>
          <w:ilvl w:val="0"/>
          <w:numId w:val="1"/>
        </w:numPr>
        <w:rPr>
          <w:rFonts w:ascii="Garamond" w:hAnsi="Garamond"/>
          <w:sz w:val="22"/>
          <w:szCs w:val="22"/>
        </w:rPr>
      </w:pPr>
      <w:r>
        <w:rPr>
          <w:rFonts w:ascii="Garamond" w:hAnsi="Garamond"/>
          <w:b/>
          <w:szCs w:val="22"/>
        </w:rPr>
        <w:t xml:space="preserve">A </w:t>
      </w:r>
      <w:r w:rsidRPr="00B2628C">
        <w:rPr>
          <w:rFonts w:ascii="Garamond" w:hAnsi="Garamond"/>
          <w:b/>
          <w:szCs w:val="22"/>
        </w:rPr>
        <w:t>suggestion of whether or not the audience would appreciate it</w:t>
      </w:r>
      <w:r w:rsidRPr="00B2628C">
        <w:rPr>
          <w:rFonts w:ascii="Garamond" w:hAnsi="Garamond"/>
          <w:szCs w:val="22"/>
        </w:rPr>
        <w:t>.  In this case, your audience would be your peers.</w:t>
      </w:r>
      <w:r w:rsidRPr="00B2628C">
        <w:rPr>
          <w:rFonts w:ascii="Garamond" w:hAnsi="Garamond"/>
          <w:sz w:val="22"/>
          <w:szCs w:val="22"/>
        </w:rPr>
        <w:t xml:space="preserve">  </w:t>
      </w:r>
    </w:p>
    <w:p w:rsidR="00100A96" w:rsidRPr="00F369A0" w:rsidRDefault="00100A96" w:rsidP="00100A96">
      <w:pPr>
        <w:pStyle w:val="NormalWeb"/>
        <w:rPr>
          <w:rFonts w:ascii="Garamond" w:hAnsi="Garamond"/>
          <w:sz w:val="22"/>
          <w:szCs w:val="22"/>
        </w:rPr>
      </w:pPr>
      <w:r w:rsidRPr="00F369A0">
        <w:rPr>
          <w:rFonts w:ascii="Garamond" w:hAnsi="Garamond"/>
          <w:b/>
        </w:rPr>
        <w:t>Format:</w:t>
      </w:r>
    </w:p>
    <w:p w:rsidR="00100A96" w:rsidRPr="00F369A0" w:rsidRDefault="00100A96" w:rsidP="00100A96">
      <w:pPr>
        <w:pStyle w:val="NormalWeb"/>
        <w:rPr>
          <w:rFonts w:ascii="Garamond" w:hAnsi="Garamond"/>
        </w:rPr>
      </w:pPr>
      <w:r w:rsidRPr="00F369A0">
        <w:rPr>
          <w:rFonts w:ascii="Garamond" w:hAnsi="Garamond"/>
        </w:rPr>
        <w:t xml:space="preserve">Your review should be:  2-3 pages, typed and double-spaced, with standard margins, in Times New Roman font (12 point), written for a publication read by other college students.  It should also include: at least two thoughtfully integrated quotations in MLA </w:t>
      </w:r>
      <w:proofErr w:type="gramStart"/>
      <w:r w:rsidRPr="00F369A0">
        <w:rPr>
          <w:rFonts w:ascii="Garamond" w:hAnsi="Garamond"/>
        </w:rPr>
        <w:t>style,</w:t>
      </w:r>
      <w:proofErr w:type="gramEnd"/>
      <w:r w:rsidRPr="00F369A0">
        <w:rPr>
          <w:rFonts w:ascii="Garamond" w:hAnsi="Garamond"/>
        </w:rPr>
        <w:t xml:space="preserve"> and a bibliography in standard MLA format (yes, this will include only the Berger essay)</w:t>
      </w:r>
    </w:p>
    <w:p w:rsidR="00100A96" w:rsidRPr="00F369A0" w:rsidRDefault="00100A96" w:rsidP="00100A96">
      <w:r w:rsidRPr="00F369A0">
        <w:rPr>
          <w:b/>
        </w:rPr>
        <w:t>Outcomes Addressed</w:t>
      </w:r>
      <w:r w:rsidRPr="00F369A0">
        <w:t>:</w:t>
      </w:r>
    </w:p>
    <w:p w:rsidR="00100A96" w:rsidRPr="00F369A0" w:rsidRDefault="00100A96" w:rsidP="00100A96"/>
    <w:p w:rsidR="00100A96" w:rsidRPr="00F369A0" w:rsidRDefault="00100A96" w:rsidP="00100A96">
      <w:pPr>
        <w:contextualSpacing/>
      </w:pPr>
      <w:r w:rsidRPr="00F369A0">
        <w:t xml:space="preserve">Display that you have </w:t>
      </w:r>
      <w:r w:rsidRPr="00F369A0">
        <w:rPr>
          <w:b/>
        </w:rPr>
        <w:t>synthesized</w:t>
      </w:r>
      <w:r w:rsidRPr="00F369A0">
        <w:t xml:space="preserve"> this complex text by conducting a </w:t>
      </w:r>
      <w:r w:rsidRPr="00F369A0">
        <w:rPr>
          <w:b/>
        </w:rPr>
        <w:t>focused inquiry</w:t>
      </w:r>
      <w:r w:rsidRPr="00F369A0">
        <w:t xml:space="preserve"> that results in an expression of your </w:t>
      </w:r>
      <w:r w:rsidRPr="00F369A0">
        <w:rPr>
          <w:b/>
        </w:rPr>
        <w:t>opinion</w:t>
      </w:r>
      <w:r>
        <w:t xml:space="preserve"> (Outcome 3).</w:t>
      </w:r>
      <w:r w:rsidRPr="00F369A0">
        <w:t xml:space="preserve">  Use </w:t>
      </w:r>
      <w:r w:rsidRPr="00F369A0">
        <w:rPr>
          <w:b/>
        </w:rPr>
        <w:t>evidence</w:t>
      </w:r>
      <w:r w:rsidRPr="00F369A0">
        <w:rPr>
          <w:b/>
          <w:i/>
        </w:rPr>
        <w:t xml:space="preserve"> </w:t>
      </w:r>
      <w:r w:rsidRPr="00F369A0">
        <w:t xml:space="preserve">from Berger’s essay, </w:t>
      </w:r>
      <w:r w:rsidRPr="00F369A0">
        <w:rPr>
          <w:b/>
        </w:rPr>
        <w:t>cited appropriately</w:t>
      </w:r>
      <w:r>
        <w:rPr>
          <w:b/>
        </w:rPr>
        <w:t xml:space="preserve"> </w:t>
      </w:r>
      <w:r w:rsidRPr="00F369A0">
        <w:t xml:space="preserve">(Outcome 2), as you write in the </w:t>
      </w:r>
      <w:r w:rsidRPr="00F369A0">
        <w:rPr>
          <w:b/>
        </w:rPr>
        <w:t>unique genre of a review</w:t>
      </w:r>
      <w:r w:rsidRPr="00F369A0">
        <w:t xml:space="preserve"> intended for a </w:t>
      </w:r>
      <w:r w:rsidRPr="00F369A0">
        <w:rPr>
          <w:b/>
        </w:rPr>
        <w:t>college-aged audience</w:t>
      </w:r>
      <w:r>
        <w:t xml:space="preserve"> (Outcome 1).</w:t>
      </w:r>
    </w:p>
    <w:p w:rsidR="004114E5" w:rsidRDefault="004114E5">
      <w:bookmarkStart w:id="0" w:name="_GoBack"/>
      <w:bookmarkEnd w:id="0"/>
    </w:p>
    <w:sectPr w:rsidR="00411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66FD"/>
    <w:multiLevelType w:val="multilevel"/>
    <w:tmpl w:val="7466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96"/>
    <w:rsid w:val="00100A96"/>
    <w:rsid w:val="0041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96"/>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A96"/>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96"/>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A9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2011-09-12T17:00:00Z</dcterms:created>
  <dcterms:modified xsi:type="dcterms:W3CDTF">2011-09-12T17:01:00Z</dcterms:modified>
</cp:coreProperties>
</file>