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5"/>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4477"/>
        <w:gridCol w:w="2554"/>
        <w:gridCol w:w="1746"/>
      </w:tblGrid>
      <w:tr w:rsidR="00680FCA" w:rsidRPr="005450C1" w:rsidTr="004C0E61">
        <w:tc>
          <w:tcPr>
            <w:tcW w:w="1501" w:type="dxa"/>
            <w:shd w:val="pct12" w:color="auto" w:fill="auto"/>
          </w:tcPr>
          <w:p w:rsidR="00680FCA" w:rsidRPr="005450C1" w:rsidRDefault="00680FCA" w:rsidP="004C0E61">
            <w:pPr>
              <w:jc w:val="center"/>
              <w:rPr>
                <w:rFonts w:ascii="Arial" w:hAnsi="Arial"/>
                <w:b/>
                <w:sz w:val="19"/>
                <w:szCs w:val="19"/>
              </w:rPr>
            </w:pPr>
            <w:r>
              <w:rPr>
                <w:rFonts w:ascii="Arial" w:hAnsi="Arial"/>
                <w:b/>
                <w:sz w:val="19"/>
                <w:szCs w:val="19"/>
              </w:rPr>
              <w:t>WEEK 5</w:t>
            </w:r>
          </w:p>
        </w:tc>
        <w:tc>
          <w:tcPr>
            <w:tcW w:w="4477" w:type="dxa"/>
            <w:shd w:val="pct12" w:color="auto" w:fill="auto"/>
          </w:tcPr>
          <w:p w:rsidR="00680FCA" w:rsidRPr="005450C1" w:rsidRDefault="00680FCA" w:rsidP="004C0E61">
            <w:pPr>
              <w:jc w:val="center"/>
              <w:rPr>
                <w:rFonts w:ascii="Arial" w:hAnsi="Arial"/>
                <w:b/>
                <w:caps/>
                <w:sz w:val="19"/>
                <w:szCs w:val="19"/>
              </w:rPr>
            </w:pPr>
            <w:r w:rsidRPr="005450C1">
              <w:rPr>
                <w:rFonts w:ascii="Arial" w:hAnsi="Arial"/>
                <w:b/>
                <w:caps/>
                <w:sz w:val="19"/>
                <w:szCs w:val="19"/>
              </w:rPr>
              <w:t>in-class activities</w:t>
            </w:r>
            <w:r>
              <w:rPr>
                <w:rFonts w:ascii="Arial" w:hAnsi="Arial"/>
                <w:b/>
                <w:caps/>
                <w:sz w:val="19"/>
                <w:szCs w:val="19"/>
              </w:rPr>
              <w:t xml:space="preserve"> and readings</w:t>
            </w:r>
          </w:p>
        </w:tc>
        <w:tc>
          <w:tcPr>
            <w:tcW w:w="2554" w:type="dxa"/>
            <w:shd w:val="pct12" w:color="auto" w:fill="auto"/>
          </w:tcPr>
          <w:p w:rsidR="00680FCA" w:rsidRPr="005450C1" w:rsidRDefault="00680FCA" w:rsidP="004C0E61">
            <w:pPr>
              <w:jc w:val="center"/>
              <w:rPr>
                <w:rFonts w:ascii="Arial" w:hAnsi="Arial"/>
                <w:b/>
                <w:caps/>
                <w:sz w:val="19"/>
                <w:szCs w:val="19"/>
              </w:rPr>
            </w:pPr>
            <w:r>
              <w:rPr>
                <w:rFonts w:ascii="Arial" w:hAnsi="Arial"/>
                <w:b/>
                <w:caps/>
                <w:sz w:val="19"/>
                <w:szCs w:val="19"/>
              </w:rPr>
              <w:t>Due in class</w:t>
            </w:r>
          </w:p>
        </w:tc>
        <w:tc>
          <w:tcPr>
            <w:tcW w:w="1746" w:type="dxa"/>
            <w:shd w:val="pct12" w:color="auto" w:fill="auto"/>
          </w:tcPr>
          <w:p w:rsidR="00680FCA" w:rsidRPr="005450C1" w:rsidRDefault="00680FCA" w:rsidP="004C0E61">
            <w:pPr>
              <w:jc w:val="center"/>
              <w:rPr>
                <w:rFonts w:ascii="Arial" w:hAnsi="Arial"/>
                <w:b/>
                <w:caps/>
                <w:sz w:val="19"/>
                <w:szCs w:val="19"/>
              </w:rPr>
            </w:pPr>
            <w:r>
              <w:rPr>
                <w:rFonts w:ascii="Arial" w:hAnsi="Arial"/>
                <w:b/>
                <w:caps/>
                <w:sz w:val="19"/>
                <w:szCs w:val="19"/>
              </w:rPr>
              <w:t>Outcome</w:t>
            </w:r>
          </w:p>
        </w:tc>
      </w:tr>
      <w:tr w:rsidR="00680FCA" w:rsidRPr="005450C1" w:rsidTr="004C0E61">
        <w:tc>
          <w:tcPr>
            <w:tcW w:w="1501" w:type="dxa"/>
          </w:tcPr>
          <w:p w:rsidR="00680FCA" w:rsidRDefault="00680FCA" w:rsidP="004C0E61">
            <w:pPr>
              <w:jc w:val="center"/>
              <w:rPr>
                <w:rFonts w:ascii="Arial" w:hAnsi="Arial"/>
                <w:sz w:val="19"/>
                <w:szCs w:val="19"/>
              </w:rPr>
            </w:pPr>
            <w:r>
              <w:rPr>
                <w:rFonts w:ascii="Arial" w:hAnsi="Arial"/>
                <w:sz w:val="19"/>
                <w:szCs w:val="19"/>
              </w:rPr>
              <w:t>M 9/28</w:t>
            </w:r>
          </w:p>
          <w:p w:rsidR="00680FCA" w:rsidRPr="005450C1" w:rsidRDefault="00680FCA" w:rsidP="004C0E61">
            <w:pPr>
              <w:jc w:val="center"/>
              <w:rPr>
                <w:rFonts w:ascii="Arial" w:hAnsi="Arial"/>
                <w:sz w:val="19"/>
                <w:szCs w:val="19"/>
              </w:rPr>
            </w:pPr>
          </w:p>
        </w:tc>
        <w:tc>
          <w:tcPr>
            <w:tcW w:w="4477" w:type="dxa"/>
          </w:tcPr>
          <w:p w:rsidR="0003143D" w:rsidRDefault="0003143D" w:rsidP="004C0E61">
            <w:pPr>
              <w:rPr>
                <w:rFonts w:ascii="Arial" w:hAnsi="Arial"/>
                <w:sz w:val="19"/>
                <w:szCs w:val="19"/>
              </w:rPr>
            </w:pPr>
            <w:r>
              <w:rPr>
                <w:rFonts w:ascii="Arial" w:hAnsi="Arial"/>
                <w:sz w:val="19"/>
                <w:szCs w:val="19"/>
              </w:rPr>
              <w:t>Registration Information</w:t>
            </w:r>
          </w:p>
          <w:p w:rsidR="00680FCA" w:rsidRPr="005450C1" w:rsidRDefault="00412838" w:rsidP="004C0E61">
            <w:pPr>
              <w:rPr>
                <w:rFonts w:ascii="Arial" w:hAnsi="Arial"/>
                <w:sz w:val="19"/>
                <w:szCs w:val="19"/>
              </w:rPr>
            </w:pPr>
            <w:r>
              <w:rPr>
                <w:rFonts w:ascii="Arial" w:hAnsi="Arial"/>
                <w:sz w:val="19"/>
                <w:szCs w:val="19"/>
              </w:rPr>
              <w:t xml:space="preserve">Begin reading: </w:t>
            </w:r>
            <w:r w:rsidRPr="00412838">
              <w:rPr>
                <w:rFonts w:ascii="Arial" w:hAnsi="Arial" w:cs="Arial"/>
                <w:sz w:val="19"/>
                <w:szCs w:val="19"/>
              </w:rPr>
              <w:t>Democracy Matters are Frightening in our Time by Cornel West</w:t>
            </w:r>
          </w:p>
        </w:tc>
        <w:tc>
          <w:tcPr>
            <w:tcW w:w="2554" w:type="dxa"/>
          </w:tcPr>
          <w:p w:rsidR="00680FCA" w:rsidRPr="005450C1" w:rsidRDefault="00680FCA" w:rsidP="004C0E61">
            <w:pPr>
              <w:jc w:val="center"/>
              <w:rPr>
                <w:rFonts w:ascii="Arial" w:hAnsi="Arial"/>
                <w:sz w:val="19"/>
                <w:szCs w:val="19"/>
              </w:rPr>
            </w:pPr>
          </w:p>
        </w:tc>
        <w:tc>
          <w:tcPr>
            <w:tcW w:w="1746" w:type="dxa"/>
          </w:tcPr>
          <w:p w:rsidR="00680FCA" w:rsidRDefault="0018294F" w:rsidP="004C0E61">
            <w:pPr>
              <w:jc w:val="center"/>
              <w:rPr>
                <w:rFonts w:ascii="Arial" w:hAnsi="Arial"/>
                <w:sz w:val="19"/>
                <w:szCs w:val="19"/>
              </w:rPr>
            </w:pPr>
            <w:r>
              <w:rPr>
                <w:rFonts w:ascii="Arial" w:hAnsi="Arial"/>
                <w:sz w:val="19"/>
                <w:szCs w:val="19"/>
              </w:rPr>
              <w:t>2</w:t>
            </w:r>
          </w:p>
        </w:tc>
      </w:tr>
      <w:tr w:rsidR="00680FCA" w:rsidRPr="005450C1" w:rsidTr="004C0E61">
        <w:tc>
          <w:tcPr>
            <w:tcW w:w="1501" w:type="dxa"/>
          </w:tcPr>
          <w:p w:rsidR="00680FCA" w:rsidRDefault="00680FCA" w:rsidP="004C0E61">
            <w:pPr>
              <w:jc w:val="center"/>
              <w:rPr>
                <w:rFonts w:ascii="Arial" w:hAnsi="Arial"/>
                <w:sz w:val="19"/>
                <w:szCs w:val="19"/>
              </w:rPr>
            </w:pPr>
            <w:r>
              <w:rPr>
                <w:rFonts w:ascii="Arial" w:hAnsi="Arial"/>
                <w:sz w:val="19"/>
                <w:szCs w:val="19"/>
              </w:rPr>
              <w:t>T 9/29</w:t>
            </w:r>
          </w:p>
          <w:p w:rsidR="00680FCA" w:rsidRPr="005450C1" w:rsidRDefault="00680FCA" w:rsidP="004C0E61">
            <w:pPr>
              <w:jc w:val="center"/>
              <w:rPr>
                <w:rFonts w:ascii="Arial" w:hAnsi="Arial"/>
                <w:sz w:val="19"/>
                <w:szCs w:val="19"/>
              </w:rPr>
            </w:pPr>
          </w:p>
        </w:tc>
        <w:tc>
          <w:tcPr>
            <w:tcW w:w="4477" w:type="dxa"/>
          </w:tcPr>
          <w:p w:rsidR="00680FCA" w:rsidRPr="005450C1" w:rsidRDefault="00E44B7B" w:rsidP="004C0E61">
            <w:pPr>
              <w:rPr>
                <w:rFonts w:ascii="Arial" w:hAnsi="Arial"/>
                <w:sz w:val="19"/>
                <w:szCs w:val="19"/>
              </w:rPr>
            </w:pPr>
            <w:r>
              <w:rPr>
                <w:rFonts w:ascii="Arial" w:hAnsi="Arial"/>
                <w:sz w:val="19"/>
                <w:szCs w:val="19"/>
              </w:rPr>
              <w:t>West</w:t>
            </w:r>
            <w:r w:rsidR="000E76A8">
              <w:rPr>
                <w:rFonts w:ascii="Arial" w:hAnsi="Arial"/>
                <w:sz w:val="19"/>
                <w:szCs w:val="19"/>
              </w:rPr>
              <w:t xml:space="preserve"> reading day /</w:t>
            </w:r>
            <w:r>
              <w:rPr>
                <w:rFonts w:ascii="Arial" w:hAnsi="Arial"/>
                <w:sz w:val="19"/>
                <w:szCs w:val="19"/>
              </w:rPr>
              <w:t xml:space="preserve"> </w:t>
            </w:r>
            <w:r w:rsidR="00B41E3A">
              <w:rPr>
                <w:rFonts w:ascii="Arial" w:hAnsi="Arial"/>
                <w:sz w:val="19"/>
                <w:szCs w:val="19"/>
              </w:rPr>
              <w:t>rhetorical analysis workshop</w:t>
            </w:r>
          </w:p>
        </w:tc>
        <w:tc>
          <w:tcPr>
            <w:tcW w:w="2554" w:type="dxa"/>
          </w:tcPr>
          <w:p w:rsidR="00680FCA" w:rsidRPr="005450C1" w:rsidRDefault="00680FCA" w:rsidP="004C0E61">
            <w:pPr>
              <w:jc w:val="center"/>
              <w:rPr>
                <w:rFonts w:ascii="Arial" w:hAnsi="Arial"/>
                <w:sz w:val="19"/>
                <w:szCs w:val="19"/>
              </w:rPr>
            </w:pPr>
          </w:p>
        </w:tc>
        <w:tc>
          <w:tcPr>
            <w:tcW w:w="1746" w:type="dxa"/>
          </w:tcPr>
          <w:p w:rsidR="00680FCA" w:rsidRPr="005450C1" w:rsidRDefault="0018294F" w:rsidP="004C0E61">
            <w:pPr>
              <w:jc w:val="center"/>
              <w:rPr>
                <w:rFonts w:ascii="Arial" w:hAnsi="Arial"/>
                <w:sz w:val="19"/>
                <w:szCs w:val="19"/>
              </w:rPr>
            </w:pPr>
            <w:r>
              <w:rPr>
                <w:rFonts w:ascii="Arial" w:hAnsi="Arial"/>
                <w:sz w:val="19"/>
                <w:szCs w:val="19"/>
              </w:rPr>
              <w:t>2</w:t>
            </w:r>
          </w:p>
        </w:tc>
      </w:tr>
      <w:tr w:rsidR="00680FCA" w:rsidRPr="005450C1" w:rsidTr="004C0E61">
        <w:tc>
          <w:tcPr>
            <w:tcW w:w="1501" w:type="dxa"/>
          </w:tcPr>
          <w:p w:rsidR="00680FCA" w:rsidRDefault="00680FCA" w:rsidP="004C0E61">
            <w:pPr>
              <w:jc w:val="center"/>
              <w:rPr>
                <w:rFonts w:ascii="Arial" w:hAnsi="Arial"/>
                <w:sz w:val="19"/>
                <w:szCs w:val="19"/>
              </w:rPr>
            </w:pPr>
            <w:r>
              <w:rPr>
                <w:rFonts w:ascii="Arial" w:hAnsi="Arial"/>
                <w:sz w:val="19"/>
                <w:szCs w:val="19"/>
              </w:rPr>
              <w:t>W  9/30</w:t>
            </w:r>
          </w:p>
        </w:tc>
        <w:tc>
          <w:tcPr>
            <w:tcW w:w="4477" w:type="dxa"/>
          </w:tcPr>
          <w:p w:rsidR="00680FCA" w:rsidRDefault="000B2A14" w:rsidP="004C0E61">
            <w:pPr>
              <w:rPr>
                <w:rFonts w:ascii="Arial" w:hAnsi="Arial"/>
                <w:sz w:val="19"/>
                <w:szCs w:val="19"/>
              </w:rPr>
            </w:pPr>
            <w:r>
              <w:rPr>
                <w:rFonts w:ascii="Arial" w:hAnsi="Arial"/>
                <w:sz w:val="19"/>
                <w:szCs w:val="19"/>
              </w:rPr>
              <w:t>Reading discussion</w:t>
            </w:r>
            <w:r w:rsidR="00176A0B">
              <w:rPr>
                <w:rFonts w:ascii="Arial" w:hAnsi="Arial"/>
                <w:sz w:val="19"/>
                <w:szCs w:val="19"/>
              </w:rPr>
              <w:t xml:space="preserve"> </w:t>
            </w:r>
          </w:p>
        </w:tc>
        <w:tc>
          <w:tcPr>
            <w:tcW w:w="2554" w:type="dxa"/>
          </w:tcPr>
          <w:p w:rsidR="00680FCA" w:rsidRPr="005450C1" w:rsidRDefault="00680FCA" w:rsidP="004C0E61">
            <w:pPr>
              <w:jc w:val="center"/>
              <w:rPr>
                <w:rFonts w:ascii="Arial" w:hAnsi="Arial"/>
                <w:sz w:val="19"/>
                <w:szCs w:val="19"/>
              </w:rPr>
            </w:pPr>
          </w:p>
        </w:tc>
        <w:tc>
          <w:tcPr>
            <w:tcW w:w="1746" w:type="dxa"/>
          </w:tcPr>
          <w:p w:rsidR="00680FCA" w:rsidRDefault="0018294F" w:rsidP="004C0E61">
            <w:pPr>
              <w:jc w:val="center"/>
              <w:rPr>
                <w:rFonts w:ascii="Arial" w:hAnsi="Arial"/>
                <w:sz w:val="19"/>
                <w:szCs w:val="19"/>
              </w:rPr>
            </w:pPr>
            <w:r>
              <w:rPr>
                <w:rFonts w:ascii="Arial" w:hAnsi="Arial"/>
                <w:sz w:val="19"/>
                <w:szCs w:val="19"/>
              </w:rPr>
              <w:t>2</w:t>
            </w:r>
          </w:p>
        </w:tc>
      </w:tr>
      <w:tr w:rsidR="00680FCA" w:rsidRPr="005450C1" w:rsidTr="004C0E61">
        <w:tc>
          <w:tcPr>
            <w:tcW w:w="1501" w:type="dxa"/>
          </w:tcPr>
          <w:p w:rsidR="00680FCA" w:rsidRPr="005450C1" w:rsidRDefault="00680FCA" w:rsidP="004C0E61">
            <w:pPr>
              <w:jc w:val="center"/>
              <w:rPr>
                <w:rFonts w:ascii="Arial" w:hAnsi="Arial"/>
                <w:sz w:val="19"/>
                <w:szCs w:val="19"/>
              </w:rPr>
            </w:pPr>
            <w:proofErr w:type="spellStart"/>
            <w:r>
              <w:rPr>
                <w:rFonts w:ascii="Arial" w:hAnsi="Arial"/>
                <w:sz w:val="19"/>
                <w:szCs w:val="19"/>
              </w:rPr>
              <w:t>Th</w:t>
            </w:r>
            <w:proofErr w:type="spellEnd"/>
            <w:r>
              <w:rPr>
                <w:rFonts w:ascii="Arial" w:hAnsi="Arial"/>
                <w:sz w:val="19"/>
                <w:szCs w:val="19"/>
              </w:rPr>
              <w:t xml:space="preserve"> 10/1</w:t>
            </w:r>
          </w:p>
        </w:tc>
        <w:tc>
          <w:tcPr>
            <w:tcW w:w="4477" w:type="dxa"/>
          </w:tcPr>
          <w:p w:rsidR="00680FCA" w:rsidRPr="005450C1" w:rsidRDefault="000B2A14" w:rsidP="004C0E61">
            <w:pPr>
              <w:rPr>
                <w:rFonts w:ascii="Arial" w:hAnsi="Arial"/>
                <w:sz w:val="19"/>
                <w:szCs w:val="19"/>
              </w:rPr>
            </w:pPr>
            <w:r>
              <w:rPr>
                <w:rFonts w:ascii="Arial" w:hAnsi="Arial"/>
                <w:sz w:val="19"/>
                <w:szCs w:val="19"/>
              </w:rPr>
              <w:t>Begin formal rhetorical analysis</w:t>
            </w:r>
          </w:p>
        </w:tc>
        <w:tc>
          <w:tcPr>
            <w:tcW w:w="2554" w:type="dxa"/>
          </w:tcPr>
          <w:p w:rsidR="00680FCA" w:rsidRPr="005450C1" w:rsidRDefault="00B41E3A" w:rsidP="004C0E61">
            <w:pPr>
              <w:jc w:val="center"/>
              <w:rPr>
                <w:rFonts w:ascii="Arial" w:hAnsi="Arial"/>
                <w:sz w:val="19"/>
                <w:szCs w:val="19"/>
              </w:rPr>
            </w:pPr>
            <w:r>
              <w:rPr>
                <w:rFonts w:ascii="Arial" w:hAnsi="Arial"/>
                <w:sz w:val="19"/>
                <w:szCs w:val="19"/>
              </w:rPr>
              <w:t>West Annotations</w:t>
            </w:r>
          </w:p>
        </w:tc>
        <w:tc>
          <w:tcPr>
            <w:tcW w:w="1746" w:type="dxa"/>
          </w:tcPr>
          <w:p w:rsidR="00680FCA" w:rsidRPr="005450C1" w:rsidRDefault="00680FCA" w:rsidP="004C0E61">
            <w:pPr>
              <w:jc w:val="center"/>
              <w:rPr>
                <w:rFonts w:ascii="Arial" w:hAnsi="Arial"/>
                <w:sz w:val="19"/>
                <w:szCs w:val="19"/>
              </w:rPr>
            </w:pPr>
            <w:r>
              <w:rPr>
                <w:rFonts w:ascii="Arial" w:hAnsi="Arial"/>
                <w:sz w:val="19"/>
                <w:szCs w:val="19"/>
              </w:rPr>
              <w:t>1</w:t>
            </w:r>
          </w:p>
        </w:tc>
      </w:tr>
      <w:tr w:rsidR="00680FCA" w:rsidRPr="005450C1" w:rsidTr="004C0E61">
        <w:tc>
          <w:tcPr>
            <w:tcW w:w="1501" w:type="dxa"/>
          </w:tcPr>
          <w:p w:rsidR="00680FCA" w:rsidRPr="005450C1" w:rsidRDefault="00680FCA" w:rsidP="004C0E61">
            <w:pPr>
              <w:jc w:val="center"/>
              <w:rPr>
                <w:rFonts w:ascii="Arial" w:hAnsi="Arial"/>
                <w:sz w:val="19"/>
                <w:szCs w:val="19"/>
              </w:rPr>
            </w:pPr>
            <w:r>
              <w:rPr>
                <w:rFonts w:ascii="Arial" w:hAnsi="Arial"/>
                <w:sz w:val="19"/>
                <w:szCs w:val="19"/>
              </w:rPr>
              <w:t>F 10/2</w:t>
            </w:r>
          </w:p>
          <w:p w:rsidR="00680FCA" w:rsidRPr="005450C1" w:rsidRDefault="00680FCA" w:rsidP="004C0E61">
            <w:pPr>
              <w:jc w:val="center"/>
              <w:rPr>
                <w:rFonts w:ascii="Arial" w:hAnsi="Arial"/>
                <w:sz w:val="19"/>
                <w:szCs w:val="19"/>
              </w:rPr>
            </w:pPr>
          </w:p>
        </w:tc>
        <w:tc>
          <w:tcPr>
            <w:tcW w:w="4477" w:type="dxa"/>
          </w:tcPr>
          <w:p w:rsidR="00680FCA" w:rsidRDefault="000B2A14" w:rsidP="004C0E61">
            <w:pPr>
              <w:rPr>
                <w:rFonts w:ascii="Arial" w:hAnsi="Arial"/>
                <w:sz w:val="19"/>
                <w:szCs w:val="19"/>
              </w:rPr>
            </w:pPr>
            <w:r>
              <w:rPr>
                <w:rFonts w:ascii="Arial" w:hAnsi="Arial"/>
                <w:sz w:val="19"/>
                <w:szCs w:val="19"/>
              </w:rPr>
              <w:t>Work day</w:t>
            </w:r>
          </w:p>
          <w:p w:rsidR="00680FCA" w:rsidRPr="005450C1" w:rsidRDefault="00680FCA" w:rsidP="004C0E61">
            <w:pPr>
              <w:rPr>
                <w:rFonts w:ascii="Arial" w:hAnsi="Arial"/>
                <w:sz w:val="19"/>
                <w:szCs w:val="19"/>
              </w:rPr>
            </w:pPr>
          </w:p>
        </w:tc>
        <w:tc>
          <w:tcPr>
            <w:tcW w:w="2554" w:type="dxa"/>
          </w:tcPr>
          <w:p w:rsidR="00680FCA" w:rsidRPr="0003143D" w:rsidRDefault="0003143D" w:rsidP="004C0E61">
            <w:pPr>
              <w:jc w:val="center"/>
              <w:rPr>
                <w:rFonts w:ascii="Arial" w:hAnsi="Arial"/>
                <w:i/>
                <w:sz w:val="19"/>
                <w:szCs w:val="19"/>
              </w:rPr>
            </w:pPr>
            <w:r w:rsidRPr="0003143D">
              <w:rPr>
                <w:rFonts w:ascii="Arial" w:hAnsi="Arial"/>
                <w:i/>
                <w:sz w:val="19"/>
                <w:szCs w:val="19"/>
              </w:rPr>
              <w:t>Have you registered for UW credit yet</w:t>
            </w:r>
            <w:r>
              <w:rPr>
                <w:rFonts w:ascii="Arial" w:hAnsi="Arial"/>
                <w:i/>
                <w:sz w:val="19"/>
                <w:szCs w:val="19"/>
              </w:rPr>
              <w:t>? Due 10/30!</w:t>
            </w:r>
          </w:p>
        </w:tc>
        <w:tc>
          <w:tcPr>
            <w:tcW w:w="1746" w:type="dxa"/>
          </w:tcPr>
          <w:p w:rsidR="00680FCA" w:rsidRPr="005450C1" w:rsidRDefault="00680FCA" w:rsidP="004C0E61">
            <w:pPr>
              <w:jc w:val="center"/>
              <w:rPr>
                <w:rFonts w:ascii="Arial" w:hAnsi="Arial"/>
                <w:sz w:val="19"/>
                <w:szCs w:val="19"/>
              </w:rPr>
            </w:pPr>
            <w:r>
              <w:rPr>
                <w:rFonts w:ascii="Arial" w:hAnsi="Arial"/>
                <w:sz w:val="19"/>
                <w:szCs w:val="19"/>
              </w:rPr>
              <w:t>1</w:t>
            </w:r>
          </w:p>
        </w:tc>
      </w:tr>
      <w:tr w:rsidR="00680FCA" w:rsidRPr="005450C1" w:rsidTr="004C0E61">
        <w:tc>
          <w:tcPr>
            <w:tcW w:w="1501" w:type="dxa"/>
            <w:shd w:val="pct12" w:color="auto" w:fill="auto"/>
          </w:tcPr>
          <w:p w:rsidR="00680FCA" w:rsidRPr="005450C1" w:rsidRDefault="00680FCA" w:rsidP="004C0E61">
            <w:pPr>
              <w:jc w:val="center"/>
              <w:rPr>
                <w:rFonts w:ascii="Arial" w:hAnsi="Arial"/>
                <w:b/>
                <w:sz w:val="19"/>
                <w:szCs w:val="19"/>
              </w:rPr>
            </w:pPr>
            <w:r>
              <w:rPr>
                <w:rFonts w:ascii="Arial" w:hAnsi="Arial"/>
                <w:b/>
                <w:sz w:val="19"/>
                <w:szCs w:val="19"/>
              </w:rPr>
              <w:t>WEEK 6</w:t>
            </w:r>
          </w:p>
        </w:tc>
        <w:tc>
          <w:tcPr>
            <w:tcW w:w="4477" w:type="dxa"/>
            <w:shd w:val="pct12" w:color="auto" w:fill="auto"/>
          </w:tcPr>
          <w:p w:rsidR="00680FCA" w:rsidRPr="005450C1" w:rsidRDefault="00680FCA" w:rsidP="004C0E61">
            <w:pPr>
              <w:rPr>
                <w:rFonts w:ascii="Arial" w:hAnsi="Arial"/>
                <w:b/>
                <w:sz w:val="19"/>
                <w:szCs w:val="19"/>
              </w:rPr>
            </w:pPr>
          </w:p>
        </w:tc>
        <w:tc>
          <w:tcPr>
            <w:tcW w:w="2554" w:type="dxa"/>
            <w:shd w:val="pct12" w:color="auto" w:fill="auto"/>
          </w:tcPr>
          <w:p w:rsidR="00680FCA" w:rsidRPr="005450C1" w:rsidRDefault="00680FCA" w:rsidP="004C0E61">
            <w:pPr>
              <w:jc w:val="center"/>
              <w:rPr>
                <w:rFonts w:ascii="Arial" w:hAnsi="Arial"/>
                <w:b/>
                <w:sz w:val="19"/>
                <w:szCs w:val="19"/>
              </w:rPr>
            </w:pPr>
          </w:p>
        </w:tc>
        <w:tc>
          <w:tcPr>
            <w:tcW w:w="1746" w:type="dxa"/>
            <w:shd w:val="pct12" w:color="auto" w:fill="auto"/>
          </w:tcPr>
          <w:p w:rsidR="00680FCA" w:rsidRPr="005450C1" w:rsidRDefault="00680FCA" w:rsidP="004C0E61">
            <w:pPr>
              <w:jc w:val="center"/>
              <w:rPr>
                <w:rFonts w:ascii="Arial" w:hAnsi="Arial"/>
                <w:b/>
                <w:sz w:val="19"/>
                <w:szCs w:val="19"/>
              </w:rPr>
            </w:pPr>
          </w:p>
        </w:tc>
      </w:tr>
      <w:tr w:rsidR="00680FCA" w:rsidRPr="005450C1" w:rsidTr="004C0E61">
        <w:tc>
          <w:tcPr>
            <w:tcW w:w="1501" w:type="dxa"/>
          </w:tcPr>
          <w:p w:rsidR="00680FCA" w:rsidRPr="005450C1" w:rsidRDefault="00680FCA" w:rsidP="004C0E61">
            <w:pPr>
              <w:jc w:val="center"/>
              <w:rPr>
                <w:rFonts w:ascii="Arial" w:hAnsi="Arial"/>
                <w:sz w:val="19"/>
                <w:szCs w:val="19"/>
              </w:rPr>
            </w:pPr>
            <w:r>
              <w:rPr>
                <w:rFonts w:ascii="Arial" w:hAnsi="Arial"/>
                <w:sz w:val="19"/>
                <w:szCs w:val="19"/>
              </w:rPr>
              <w:t>M 10/5</w:t>
            </w:r>
          </w:p>
        </w:tc>
        <w:tc>
          <w:tcPr>
            <w:tcW w:w="4477" w:type="dxa"/>
          </w:tcPr>
          <w:p w:rsidR="00680FCA" w:rsidRPr="005450C1" w:rsidRDefault="00F436A8" w:rsidP="004C0E61">
            <w:pPr>
              <w:rPr>
                <w:rFonts w:ascii="Arial" w:hAnsi="Arial"/>
                <w:sz w:val="19"/>
                <w:szCs w:val="19"/>
              </w:rPr>
            </w:pPr>
            <w:r>
              <w:rPr>
                <w:rFonts w:ascii="Arial" w:hAnsi="Arial"/>
                <w:sz w:val="19"/>
                <w:szCs w:val="19"/>
              </w:rPr>
              <w:t>Flight</w:t>
            </w:r>
            <w:r w:rsidR="004C0E61">
              <w:rPr>
                <w:rFonts w:ascii="Arial" w:hAnsi="Arial"/>
                <w:sz w:val="19"/>
                <w:szCs w:val="19"/>
              </w:rPr>
              <w:t xml:space="preserve"> by Sherman Alexie</w:t>
            </w:r>
            <w:r>
              <w:rPr>
                <w:rFonts w:ascii="Arial" w:hAnsi="Arial"/>
                <w:sz w:val="19"/>
                <w:szCs w:val="19"/>
              </w:rPr>
              <w:t xml:space="preserve">-Ms. </w:t>
            </w:r>
            <w:proofErr w:type="spellStart"/>
            <w:r>
              <w:rPr>
                <w:rFonts w:ascii="Arial" w:hAnsi="Arial"/>
                <w:sz w:val="19"/>
                <w:szCs w:val="19"/>
              </w:rPr>
              <w:t>E</w:t>
            </w:r>
            <w:proofErr w:type="spellEnd"/>
            <w:r>
              <w:rPr>
                <w:rFonts w:ascii="Arial" w:hAnsi="Arial"/>
                <w:sz w:val="19"/>
                <w:szCs w:val="19"/>
              </w:rPr>
              <w:t xml:space="preserve"> reads</w:t>
            </w:r>
          </w:p>
        </w:tc>
        <w:tc>
          <w:tcPr>
            <w:tcW w:w="2554" w:type="dxa"/>
          </w:tcPr>
          <w:p w:rsidR="00680FCA" w:rsidRPr="005450C1" w:rsidRDefault="00176A0B" w:rsidP="004C0E61">
            <w:pPr>
              <w:jc w:val="center"/>
              <w:rPr>
                <w:rFonts w:ascii="Arial" w:hAnsi="Arial"/>
                <w:sz w:val="19"/>
                <w:szCs w:val="19"/>
              </w:rPr>
            </w:pPr>
            <w:r>
              <w:rPr>
                <w:rFonts w:ascii="Arial" w:hAnsi="Arial"/>
                <w:sz w:val="19"/>
                <w:szCs w:val="19"/>
              </w:rPr>
              <w:t>Flight—you need a copy of this book by today</w:t>
            </w:r>
          </w:p>
        </w:tc>
        <w:tc>
          <w:tcPr>
            <w:tcW w:w="1746" w:type="dxa"/>
          </w:tcPr>
          <w:p w:rsidR="00680FCA" w:rsidRPr="005450C1" w:rsidRDefault="0018294F" w:rsidP="004C0E61">
            <w:pPr>
              <w:jc w:val="center"/>
              <w:rPr>
                <w:rFonts w:ascii="Arial" w:hAnsi="Arial"/>
                <w:sz w:val="19"/>
                <w:szCs w:val="19"/>
              </w:rPr>
            </w:pPr>
            <w:r>
              <w:rPr>
                <w:rFonts w:ascii="Arial" w:hAnsi="Arial"/>
                <w:sz w:val="19"/>
                <w:szCs w:val="19"/>
              </w:rPr>
              <w:t>2</w:t>
            </w:r>
          </w:p>
        </w:tc>
      </w:tr>
      <w:tr w:rsidR="00680FCA" w:rsidRPr="005450C1" w:rsidTr="004C0E61">
        <w:tc>
          <w:tcPr>
            <w:tcW w:w="1501" w:type="dxa"/>
          </w:tcPr>
          <w:p w:rsidR="00680FCA" w:rsidRPr="005450C1" w:rsidRDefault="00680FCA" w:rsidP="004C0E61">
            <w:pPr>
              <w:jc w:val="center"/>
              <w:rPr>
                <w:rFonts w:ascii="Arial" w:hAnsi="Arial"/>
                <w:sz w:val="19"/>
                <w:szCs w:val="19"/>
              </w:rPr>
            </w:pPr>
            <w:r>
              <w:rPr>
                <w:rFonts w:ascii="Arial" w:hAnsi="Arial"/>
                <w:sz w:val="19"/>
                <w:szCs w:val="19"/>
              </w:rPr>
              <w:t>T 10/6</w:t>
            </w:r>
          </w:p>
        </w:tc>
        <w:tc>
          <w:tcPr>
            <w:tcW w:w="4477" w:type="dxa"/>
          </w:tcPr>
          <w:p w:rsidR="00680FCA" w:rsidRPr="005450C1" w:rsidRDefault="00680FCA" w:rsidP="004C0E61">
            <w:pPr>
              <w:rPr>
                <w:rFonts w:ascii="Arial" w:hAnsi="Arial"/>
                <w:sz w:val="19"/>
                <w:szCs w:val="19"/>
              </w:rPr>
            </w:pPr>
          </w:p>
          <w:p w:rsidR="00680FCA" w:rsidRPr="005450C1" w:rsidRDefault="00F436A8" w:rsidP="004C0E61">
            <w:pPr>
              <w:rPr>
                <w:rFonts w:ascii="Arial" w:hAnsi="Arial"/>
                <w:sz w:val="19"/>
                <w:szCs w:val="19"/>
              </w:rPr>
            </w:pPr>
            <w:r>
              <w:rPr>
                <w:rFonts w:ascii="Arial" w:hAnsi="Arial"/>
                <w:sz w:val="19"/>
                <w:szCs w:val="19"/>
              </w:rPr>
              <w:t xml:space="preserve">Flight-Ms. </w:t>
            </w:r>
            <w:proofErr w:type="spellStart"/>
            <w:r>
              <w:rPr>
                <w:rFonts w:ascii="Arial" w:hAnsi="Arial"/>
                <w:sz w:val="19"/>
                <w:szCs w:val="19"/>
              </w:rPr>
              <w:t>E</w:t>
            </w:r>
            <w:proofErr w:type="spellEnd"/>
            <w:r>
              <w:rPr>
                <w:rFonts w:ascii="Arial" w:hAnsi="Arial"/>
                <w:sz w:val="19"/>
                <w:szCs w:val="19"/>
              </w:rPr>
              <w:t xml:space="preserve"> reads</w:t>
            </w:r>
          </w:p>
        </w:tc>
        <w:tc>
          <w:tcPr>
            <w:tcW w:w="2554" w:type="dxa"/>
          </w:tcPr>
          <w:p w:rsidR="00680FCA" w:rsidRPr="005450C1" w:rsidRDefault="00F436A8" w:rsidP="004C0E61">
            <w:pPr>
              <w:jc w:val="center"/>
              <w:rPr>
                <w:rFonts w:ascii="Arial" w:hAnsi="Arial"/>
                <w:sz w:val="19"/>
                <w:szCs w:val="19"/>
              </w:rPr>
            </w:pPr>
            <w:r>
              <w:rPr>
                <w:rFonts w:ascii="Arial" w:hAnsi="Arial"/>
                <w:sz w:val="19"/>
                <w:szCs w:val="19"/>
              </w:rPr>
              <w:t>Rhetorical Analysis</w:t>
            </w:r>
          </w:p>
        </w:tc>
        <w:tc>
          <w:tcPr>
            <w:tcW w:w="1746" w:type="dxa"/>
          </w:tcPr>
          <w:p w:rsidR="00680FCA" w:rsidRPr="005450C1" w:rsidRDefault="0018294F" w:rsidP="004C0E61">
            <w:pPr>
              <w:jc w:val="center"/>
              <w:rPr>
                <w:rFonts w:ascii="Arial" w:hAnsi="Arial"/>
                <w:sz w:val="19"/>
                <w:szCs w:val="19"/>
              </w:rPr>
            </w:pPr>
            <w:r>
              <w:rPr>
                <w:rFonts w:ascii="Arial" w:hAnsi="Arial"/>
                <w:sz w:val="19"/>
                <w:szCs w:val="19"/>
              </w:rPr>
              <w:t>1, 2</w:t>
            </w:r>
          </w:p>
        </w:tc>
      </w:tr>
      <w:tr w:rsidR="00680FCA" w:rsidRPr="005450C1" w:rsidTr="004C0E61">
        <w:tc>
          <w:tcPr>
            <w:tcW w:w="1501" w:type="dxa"/>
          </w:tcPr>
          <w:p w:rsidR="00680FCA" w:rsidRPr="005450C1" w:rsidRDefault="00680FCA" w:rsidP="004C0E61">
            <w:pPr>
              <w:jc w:val="center"/>
              <w:rPr>
                <w:rFonts w:ascii="Arial" w:hAnsi="Arial"/>
                <w:sz w:val="19"/>
                <w:szCs w:val="19"/>
              </w:rPr>
            </w:pPr>
            <w:r>
              <w:rPr>
                <w:rFonts w:ascii="Arial" w:hAnsi="Arial"/>
                <w:sz w:val="19"/>
                <w:szCs w:val="19"/>
              </w:rPr>
              <w:t>W 10/7</w:t>
            </w:r>
          </w:p>
        </w:tc>
        <w:tc>
          <w:tcPr>
            <w:tcW w:w="4477" w:type="dxa"/>
          </w:tcPr>
          <w:p w:rsidR="00680FCA" w:rsidRPr="005450C1" w:rsidRDefault="00F436A8" w:rsidP="004C0E61">
            <w:pPr>
              <w:rPr>
                <w:rFonts w:ascii="Arial" w:hAnsi="Arial"/>
                <w:sz w:val="19"/>
                <w:szCs w:val="19"/>
              </w:rPr>
            </w:pPr>
            <w:r>
              <w:rPr>
                <w:rFonts w:ascii="Arial" w:hAnsi="Arial"/>
                <w:sz w:val="19"/>
                <w:szCs w:val="19"/>
              </w:rPr>
              <w:t xml:space="preserve">Flight-Ms. </w:t>
            </w:r>
            <w:proofErr w:type="spellStart"/>
            <w:r>
              <w:rPr>
                <w:rFonts w:ascii="Arial" w:hAnsi="Arial"/>
                <w:sz w:val="19"/>
                <w:szCs w:val="19"/>
              </w:rPr>
              <w:t>E</w:t>
            </w:r>
            <w:proofErr w:type="spellEnd"/>
            <w:r>
              <w:rPr>
                <w:rFonts w:ascii="Arial" w:hAnsi="Arial"/>
                <w:sz w:val="19"/>
                <w:szCs w:val="19"/>
              </w:rPr>
              <w:t xml:space="preserve"> reads</w:t>
            </w:r>
          </w:p>
        </w:tc>
        <w:tc>
          <w:tcPr>
            <w:tcW w:w="2554" w:type="dxa"/>
          </w:tcPr>
          <w:p w:rsidR="00680FCA" w:rsidRPr="005450C1" w:rsidRDefault="00680FCA" w:rsidP="004C0E61">
            <w:pPr>
              <w:jc w:val="center"/>
              <w:rPr>
                <w:rFonts w:ascii="Arial" w:hAnsi="Arial"/>
                <w:sz w:val="19"/>
                <w:szCs w:val="19"/>
              </w:rPr>
            </w:pPr>
          </w:p>
        </w:tc>
        <w:tc>
          <w:tcPr>
            <w:tcW w:w="1746" w:type="dxa"/>
          </w:tcPr>
          <w:p w:rsidR="00680FCA" w:rsidRPr="005450C1" w:rsidRDefault="0018294F" w:rsidP="004C0E61">
            <w:pPr>
              <w:jc w:val="center"/>
              <w:rPr>
                <w:rFonts w:ascii="Arial" w:hAnsi="Arial"/>
                <w:sz w:val="19"/>
                <w:szCs w:val="19"/>
              </w:rPr>
            </w:pPr>
            <w:r>
              <w:rPr>
                <w:rFonts w:ascii="Arial" w:hAnsi="Arial"/>
                <w:sz w:val="19"/>
                <w:szCs w:val="19"/>
              </w:rPr>
              <w:t>2</w:t>
            </w:r>
          </w:p>
        </w:tc>
      </w:tr>
      <w:tr w:rsidR="00680FCA" w:rsidRPr="005450C1" w:rsidTr="004C0E61">
        <w:tc>
          <w:tcPr>
            <w:tcW w:w="1501" w:type="dxa"/>
            <w:tcBorders>
              <w:bottom w:val="single" w:sz="4" w:space="0" w:color="auto"/>
            </w:tcBorders>
          </w:tcPr>
          <w:p w:rsidR="00680FCA" w:rsidRDefault="00680FCA" w:rsidP="004C0E61">
            <w:pPr>
              <w:jc w:val="center"/>
              <w:rPr>
                <w:rFonts w:ascii="Arial" w:hAnsi="Arial"/>
                <w:sz w:val="19"/>
                <w:szCs w:val="19"/>
              </w:rPr>
            </w:pPr>
            <w:proofErr w:type="spellStart"/>
            <w:r>
              <w:rPr>
                <w:rFonts w:ascii="Arial" w:hAnsi="Arial"/>
                <w:sz w:val="19"/>
                <w:szCs w:val="19"/>
              </w:rPr>
              <w:t>Th</w:t>
            </w:r>
            <w:proofErr w:type="spellEnd"/>
            <w:r>
              <w:rPr>
                <w:rFonts w:ascii="Arial" w:hAnsi="Arial"/>
                <w:sz w:val="19"/>
                <w:szCs w:val="19"/>
              </w:rPr>
              <w:t xml:space="preserve"> 10/8</w:t>
            </w:r>
          </w:p>
        </w:tc>
        <w:tc>
          <w:tcPr>
            <w:tcW w:w="4477" w:type="dxa"/>
            <w:tcBorders>
              <w:bottom w:val="single" w:sz="4" w:space="0" w:color="auto"/>
            </w:tcBorders>
          </w:tcPr>
          <w:p w:rsidR="00680FCA" w:rsidRPr="005450C1" w:rsidRDefault="00F436A8" w:rsidP="004C0E61">
            <w:pPr>
              <w:rPr>
                <w:rFonts w:ascii="Arial" w:hAnsi="Arial"/>
                <w:sz w:val="19"/>
                <w:szCs w:val="19"/>
              </w:rPr>
            </w:pPr>
            <w:r>
              <w:rPr>
                <w:rFonts w:ascii="Arial" w:hAnsi="Arial"/>
                <w:sz w:val="19"/>
                <w:szCs w:val="19"/>
              </w:rPr>
              <w:t xml:space="preserve">Flight-Ms. </w:t>
            </w:r>
            <w:proofErr w:type="spellStart"/>
            <w:r>
              <w:rPr>
                <w:rFonts w:ascii="Arial" w:hAnsi="Arial"/>
                <w:sz w:val="19"/>
                <w:szCs w:val="19"/>
              </w:rPr>
              <w:t>E</w:t>
            </w:r>
            <w:proofErr w:type="spellEnd"/>
            <w:r>
              <w:rPr>
                <w:rFonts w:ascii="Arial" w:hAnsi="Arial"/>
                <w:sz w:val="19"/>
                <w:szCs w:val="19"/>
              </w:rPr>
              <w:t xml:space="preserve"> reads. Start Flight analysis</w:t>
            </w:r>
          </w:p>
        </w:tc>
        <w:tc>
          <w:tcPr>
            <w:tcW w:w="2554" w:type="dxa"/>
            <w:tcBorders>
              <w:bottom w:val="single" w:sz="4" w:space="0" w:color="auto"/>
            </w:tcBorders>
          </w:tcPr>
          <w:p w:rsidR="00680FCA" w:rsidRPr="005450C1" w:rsidRDefault="00680FCA" w:rsidP="004C0E61">
            <w:pPr>
              <w:jc w:val="center"/>
              <w:rPr>
                <w:rFonts w:ascii="Arial" w:hAnsi="Arial"/>
                <w:sz w:val="19"/>
                <w:szCs w:val="19"/>
              </w:rPr>
            </w:pPr>
          </w:p>
        </w:tc>
        <w:tc>
          <w:tcPr>
            <w:tcW w:w="1746" w:type="dxa"/>
            <w:tcBorders>
              <w:bottom w:val="single" w:sz="4" w:space="0" w:color="auto"/>
            </w:tcBorders>
          </w:tcPr>
          <w:p w:rsidR="00680FCA" w:rsidRPr="005450C1" w:rsidRDefault="00680FCA" w:rsidP="004C0E61">
            <w:pPr>
              <w:jc w:val="center"/>
              <w:rPr>
                <w:rFonts w:ascii="Arial" w:hAnsi="Arial"/>
                <w:sz w:val="19"/>
                <w:szCs w:val="19"/>
              </w:rPr>
            </w:pPr>
            <w:r>
              <w:rPr>
                <w:rFonts w:ascii="Arial" w:hAnsi="Arial"/>
                <w:sz w:val="19"/>
                <w:szCs w:val="19"/>
              </w:rPr>
              <w:t xml:space="preserve">1,2 </w:t>
            </w:r>
          </w:p>
        </w:tc>
      </w:tr>
      <w:tr w:rsidR="00680FCA" w:rsidRPr="005450C1" w:rsidTr="004C0E61">
        <w:tc>
          <w:tcPr>
            <w:tcW w:w="1501" w:type="dxa"/>
            <w:tcBorders>
              <w:bottom w:val="single" w:sz="4" w:space="0" w:color="auto"/>
            </w:tcBorders>
          </w:tcPr>
          <w:p w:rsidR="00680FCA" w:rsidRPr="005450C1" w:rsidRDefault="00680FCA" w:rsidP="004C0E61">
            <w:pPr>
              <w:jc w:val="center"/>
              <w:rPr>
                <w:rFonts w:ascii="Arial" w:hAnsi="Arial"/>
                <w:sz w:val="19"/>
                <w:szCs w:val="19"/>
              </w:rPr>
            </w:pPr>
            <w:r>
              <w:rPr>
                <w:rFonts w:ascii="Arial" w:hAnsi="Arial"/>
                <w:sz w:val="19"/>
                <w:szCs w:val="19"/>
              </w:rPr>
              <w:t>F 10/9</w:t>
            </w:r>
          </w:p>
        </w:tc>
        <w:tc>
          <w:tcPr>
            <w:tcW w:w="4477" w:type="dxa"/>
            <w:tcBorders>
              <w:bottom w:val="single" w:sz="4" w:space="0" w:color="auto"/>
            </w:tcBorders>
          </w:tcPr>
          <w:p w:rsidR="00680FCA" w:rsidRPr="005450C1" w:rsidRDefault="00680FCA" w:rsidP="004C0E61">
            <w:pPr>
              <w:rPr>
                <w:rFonts w:ascii="Arial" w:hAnsi="Arial"/>
                <w:sz w:val="19"/>
                <w:szCs w:val="19"/>
              </w:rPr>
            </w:pPr>
            <w:r>
              <w:rPr>
                <w:rFonts w:ascii="Arial" w:hAnsi="Arial"/>
                <w:sz w:val="19"/>
                <w:szCs w:val="19"/>
              </w:rPr>
              <w:t>NO SCHOOL</w:t>
            </w:r>
          </w:p>
        </w:tc>
        <w:tc>
          <w:tcPr>
            <w:tcW w:w="2554" w:type="dxa"/>
            <w:tcBorders>
              <w:bottom w:val="single" w:sz="4" w:space="0" w:color="auto"/>
            </w:tcBorders>
          </w:tcPr>
          <w:p w:rsidR="00680FCA" w:rsidRPr="005450C1" w:rsidRDefault="00680FCA" w:rsidP="004C0E61">
            <w:pPr>
              <w:rPr>
                <w:rFonts w:ascii="Arial" w:hAnsi="Arial"/>
                <w:sz w:val="19"/>
                <w:szCs w:val="19"/>
              </w:rPr>
            </w:pPr>
          </w:p>
        </w:tc>
        <w:tc>
          <w:tcPr>
            <w:tcW w:w="1746" w:type="dxa"/>
            <w:tcBorders>
              <w:bottom w:val="single" w:sz="4" w:space="0" w:color="auto"/>
            </w:tcBorders>
          </w:tcPr>
          <w:p w:rsidR="00680FCA" w:rsidRPr="005450C1" w:rsidRDefault="00680FCA" w:rsidP="004C0E61">
            <w:pPr>
              <w:jc w:val="center"/>
              <w:rPr>
                <w:rFonts w:ascii="Arial" w:hAnsi="Arial"/>
                <w:sz w:val="19"/>
                <w:szCs w:val="19"/>
              </w:rPr>
            </w:pPr>
          </w:p>
        </w:tc>
      </w:tr>
      <w:tr w:rsidR="00680FCA" w:rsidRPr="005450C1" w:rsidTr="004C0E61">
        <w:tc>
          <w:tcPr>
            <w:tcW w:w="1501" w:type="dxa"/>
            <w:shd w:val="pct12" w:color="auto" w:fill="auto"/>
          </w:tcPr>
          <w:p w:rsidR="00680FCA" w:rsidRPr="005450C1" w:rsidRDefault="00680FCA" w:rsidP="004C0E61">
            <w:pPr>
              <w:jc w:val="center"/>
              <w:rPr>
                <w:rFonts w:ascii="Arial" w:hAnsi="Arial"/>
                <w:b/>
                <w:sz w:val="19"/>
                <w:szCs w:val="19"/>
              </w:rPr>
            </w:pPr>
            <w:r w:rsidRPr="005450C1">
              <w:rPr>
                <w:rFonts w:ascii="Arial" w:hAnsi="Arial"/>
                <w:b/>
                <w:sz w:val="19"/>
                <w:szCs w:val="19"/>
              </w:rPr>
              <w:t xml:space="preserve">WEEK </w:t>
            </w:r>
            <w:r>
              <w:rPr>
                <w:rFonts w:ascii="Arial" w:hAnsi="Arial"/>
                <w:b/>
                <w:sz w:val="19"/>
                <w:szCs w:val="19"/>
              </w:rPr>
              <w:t>7</w:t>
            </w:r>
          </w:p>
        </w:tc>
        <w:tc>
          <w:tcPr>
            <w:tcW w:w="4477" w:type="dxa"/>
            <w:shd w:val="pct12" w:color="auto" w:fill="auto"/>
          </w:tcPr>
          <w:p w:rsidR="00680FCA" w:rsidRPr="005450C1" w:rsidRDefault="00680FCA" w:rsidP="004C0E61">
            <w:pPr>
              <w:rPr>
                <w:rFonts w:ascii="Arial" w:hAnsi="Arial"/>
                <w:b/>
                <w:sz w:val="19"/>
                <w:szCs w:val="19"/>
              </w:rPr>
            </w:pPr>
          </w:p>
        </w:tc>
        <w:tc>
          <w:tcPr>
            <w:tcW w:w="2554" w:type="dxa"/>
            <w:shd w:val="pct12" w:color="auto" w:fill="auto"/>
          </w:tcPr>
          <w:p w:rsidR="00680FCA" w:rsidRPr="005450C1" w:rsidRDefault="00680FCA" w:rsidP="004C0E61">
            <w:pPr>
              <w:jc w:val="center"/>
              <w:rPr>
                <w:rFonts w:ascii="Arial" w:hAnsi="Arial"/>
                <w:b/>
                <w:sz w:val="19"/>
                <w:szCs w:val="19"/>
              </w:rPr>
            </w:pPr>
          </w:p>
        </w:tc>
        <w:tc>
          <w:tcPr>
            <w:tcW w:w="1746" w:type="dxa"/>
            <w:shd w:val="pct12" w:color="auto" w:fill="auto"/>
          </w:tcPr>
          <w:p w:rsidR="00680FCA" w:rsidRPr="005450C1" w:rsidRDefault="00680FCA" w:rsidP="004C0E61">
            <w:pPr>
              <w:jc w:val="center"/>
              <w:rPr>
                <w:rFonts w:ascii="Arial" w:hAnsi="Arial"/>
                <w:b/>
                <w:sz w:val="19"/>
                <w:szCs w:val="19"/>
              </w:rPr>
            </w:pPr>
          </w:p>
        </w:tc>
      </w:tr>
      <w:tr w:rsidR="00680FCA" w:rsidRPr="005450C1" w:rsidTr="004C0E61">
        <w:tc>
          <w:tcPr>
            <w:tcW w:w="1501" w:type="dxa"/>
          </w:tcPr>
          <w:p w:rsidR="00680FCA" w:rsidRPr="005450C1" w:rsidRDefault="00680FCA" w:rsidP="004C0E61">
            <w:pPr>
              <w:jc w:val="center"/>
              <w:rPr>
                <w:rFonts w:ascii="Arial" w:hAnsi="Arial"/>
                <w:sz w:val="19"/>
                <w:szCs w:val="19"/>
              </w:rPr>
            </w:pPr>
            <w:r>
              <w:rPr>
                <w:rFonts w:ascii="Arial" w:hAnsi="Arial"/>
                <w:sz w:val="19"/>
                <w:szCs w:val="19"/>
              </w:rPr>
              <w:t>M 10/12</w:t>
            </w:r>
          </w:p>
        </w:tc>
        <w:tc>
          <w:tcPr>
            <w:tcW w:w="4477" w:type="dxa"/>
          </w:tcPr>
          <w:p w:rsidR="00680FCA" w:rsidRPr="005450C1" w:rsidRDefault="00C55637" w:rsidP="004C0E61">
            <w:pPr>
              <w:rPr>
                <w:rFonts w:ascii="Arial" w:hAnsi="Arial"/>
                <w:sz w:val="19"/>
                <w:szCs w:val="19"/>
              </w:rPr>
            </w:pPr>
            <w:r>
              <w:rPr>
                <w:rFonts w:ascii="Arial" w:hAnsi="Arial"/>
                <w:sz w:val="19"/>
                <w:szCs w:val="19"/>
              </w:rPr>
              <w:t xml:space="preserve">Finish Flight, </w:t>
            </w:r>
            <w:r w:rsidR="00F436A8">
              <w:rPr>
                <w:rFonts w:ascii="Arial" w:hAnsi="Arial"/>
                <w:sz w:val="19"/>
                <w:szCs w:val="19"/>
              </w:rPr>
              <w:t>Reading Discussion</w:t>
            </w:r>
          </w:p>
        </w:tc>
        <w:tc>
          <w:tcPr>
            <w:tcW w:w="2554" w:type="dxa"/>
          </w:tcPr>
          <w:p w:rsidR="00680FCA" w:rsidRPr="005450C1" w:rsidRDefault="00680FCA" w:rsidP="004C0E61">
            <w:pPr>
              <w:jc w:val="center"/>
              <w:rPr>
                <w:rFonts w:ascii="Arial" w:hAnsi="Arial"/>
                <w:sz w:val="19"/>
                <w:szCs w:val="19"/>
              </w:rPr>
            </w:pPr>
          </w:p>
        </w:tc>
        <w:tc>
          <w:tcPr>
            <w:tcW w:w="1746" w:type="dxa"/>
          </w:tcPr>
          <w:p w:rsidR="00680FCA" w:rsidRPr="005450C1" w:rsidRDefault="00680FCA" w:rsidP="004C0E61">
            <w:pPr>
              <w:jc w:val="center"/>
              <w:rPr>
                <w:rFonts w:ascii="Arial" w:hAnsi="Arial"/>
                <w:sz w:val="19"/>
                <w:szCs w:val="19"/>
              </w:rPr>
            </w:pPr>
            <w:r>
              <w:rPr>
                <w:rFonts w:ascii="Arial" w:hAnsi="Arial"/>
                <w:sz w:val="19"/>
                <w:szCs w:val="19"/>
              </w:rPr>
              <w:t>2</w:t>
            </w:r>
          </w:p>
        </w:tc>
      </w:tr>
      <w:tr w:rsidR="00680FCA" w:rsidRPr="005450C1" w:rsidTr="004C0E61">
        <w:tc>
          <w:tcPr>
            <w:tcW w:w="1501" w:type="dxa"/>
          </w:tcPr>
          <w:p w:rsidR="00680FCA" w:rsidRPr="005450C1" w:rsidRDefault="00680FCA" w:rsidP="004C0E61">
            <w:pPr>
              <w:jc w:val="center"/>
              <w:rPr>
                <w:rFonts w:ascii="Arial" w:hAnsi="Arial"/>
                <w:sz w:val="19"/>
                <w:szCs w:val="19"/>
              </w:rPr>
            </w:pPr>
            <w:r>
              <w:rPr>
                <w:rFonts w:ascii="Arial" w:hAnsi="Arial"/>
                <w:sz w:val="19"/>
                <w:szCs w:val="19"/>
              </w:rPr>
              <w:t>T 10/13</w:t>
            </w:r>
          </w:p>
        </w:tc>
        <w:tc>
          <w:tcPr>
            <w:tcW w:w="4477" w:type="dxa"/>
          </w:tcPr>
          <w:p w:rsidR="00680FCA" w:rsidRPr="00C5447C" w:rsidRDefault="00762A7F" w:rsidP="004C0E61">
            <w:pPr>
              <w:rPr>
                <w:rFonts w:ascii="Arial" w:hAnsi="Arial"/>
                <w:sz w:val="19"/>
                <w:szCs w:val="19"/>
              </w:rPr>
            </w:pPr>
            <w:r>
              <w:rPr>
                <w:rFonts w:ascii="Arial" w:hAnsi="Arial"/>
                <w:sz w:val="19"/>
                <w:szCs w:val="19"/>
              </w:rPr>
              <w:t>Understanding lines of inquiry</w:t>
            </w:r>
          </w:p>
          <w:p w:rsidR="00680FCA" w:rsidRPr="005450C1" w:rsidRDefault="00680FCA" w:rsidP="004C0E61">
            <w:pPr>
              <w:rPr>
                <w:rFonts w:ascii="Arial" w:hAnsi="Arial"/>
                <w:sz w:val="19"/>
                <w:szCs w:val="19"/>
              </w:rPr>
            </w:pPr>
          </w:p>
        </w:tc>
        <w:tc>
          <w:tcPr>
            <w:tcW w:w="2554" w:type="dxa"/>
          </w:tcPr>
          <w:p w:rsidR="00680FCA" w:rsidRPr="005450C1" w:rsidRDefault="00680FCA" w:rsidP="004C0E61">
            <w:pPr>
              <w:jc w:val="center"/>
              <w:rPr>
                <w:rFonts w:ascii="Arial" w:hAnsi="Arial"/>
                <w:sz w:val="19"/>
                <w:szCs w:val="19"/>
              </w:rPr>
            </w:pPr>
          </w:p>
        </w:tc>
        <w:tc>
          <w:tcPr>
            <w:tcW w:w="1746" w:type="dxa"/>
          </w:tcPr>
          <w:p w:rsidR="00680FCA" w:rsidRPr="005450C1" w:rsidRDefault="00680FCA" w:rsidP="004C0E61">
            <w:pPr>
              <w:jc w:val="center"/>
              <w:rPr>
                <w:rFonts w:ascii="Arial" w:hAnsi="Arial"/>
                <w:sz w:val="19"/>
                <w:szCs w:val="19"/>
              </w:rPr>
            </w:pPr>
            <w:r>
              <w:rPr>
                <w:rFonts w:ascii="Arial" w:hAnsi="Arial"/>
                <w:sz w:val="19"/>
                <w:szCs w:val="19"/>
              </w:rPr>
              <w:t>3</w:t>
            </w:r>
          </w:p>
        </w:tc>
      </w:tr>
      <w:tr w:rsidR="00680FCA" w:rsidRPr="005450C1" w:rsidTr="004C0E61">
        <w:tc>
          <w:tcPr>
            <w:tcW w:w="1501" w:type="dxa"/>
          </w:tcPr>
          <w:p w:rsidR="00680FCA" w:rsidRPr="005450C1" w:rsidRDefault="00680FCA" w:rsidP="004C0E61">
            <w:pPr>
              <w:jc w:val="center"/>
              <w:rPr>
                <w:rFonts w:ascii="Arial" w:hAnsi="Arial"/>
                <w:sz w:val="19"/>
                <w:szCs w:val="19"/>
              </w:rPr>
            </w:pPr>
            <w:r>
              <w:rPr>
                <w:rFonts w:ascii="Arial" w:hAnsi="Arial"/>
                <w:sz w:val="19"/>
                <w:szCs w:val="19"/>
              </w:rPr>
              <w:t>W 10/14</w:t>
            </w:r>
          </w:p>
        </w:tc>
        <w:tc>
          <w:tcPr>
            <w:tcW w:w="4477" w:type="dxa"/>
          </w:tcPr>
          <w:p w:rsidR="00680FCA" w:rsidRPr="005450C1" w:rsidRDefault="00C55637" w:rsidP="004C0E61">
            <w:pPr>
              <w:rPr>
                <w:rFonts w:ascii="Arial" w:hAnsi="Arial"/>
                <w:sz w:val="19"/>
                <w:szCs w:val="19"/>
              </w:rPr>
            </w:pPr>
            <w:r>
              <w:rPr>
                <w:rFonts w:ascii="Arial" w:hAnsi="Arial"/>
                <w:sz w:val="19"/>
                <w:szCs w:val="19"/>
              </w:rPr>
              <w:t>SAT- NO CLASS</w:t>
            </w:r>
          </w:p>
        </w:tc>
        <w:tc>
          <w:tcPr>
            <w:tcW w:w="2554" w:type="dxa"/>
          </w:tcPr>
          <w:p w:rsidR="00680FCA" w:rsidRPr="005450C1" w:rsidRDefault="00C55637" w:rsidP="004C0E61">
            <w:pPr>
              <w:jc w:val="center"/>
              <w:rPr>
                <w:rFonts w:ascii="Arial" w:hAnsi="Arial"/>
                <w:sz w:val="19"/>
                <w:szCs w:val="19"/>
              </w:rPr>
            </w:pPr>
            <w:r>
              <w:rPr>
                <w:rFonts w:ascii="Arial" w:hAnsi="Arial"/>
                <w:sz w:val="19"/>
                <w:szCs w:val="19"/>
              </w:rPr>
              <w:t>Flight Reading Response</w:t>
            </w:r>
          </w:p>
        </w:tc>
        <w:tc>
          <w:tcPr>
            <w:tcW w:w="1746" w:type="dxa"/>
          </w:tcPr>
          <w:p w:rsidR="00680FCA" w:rsidRPr="005450C1" w:rsidRDefault="00680FCA" w:rsidP="004C0E61">
            <w:pPr>
              <w:jc w:val="center"/>
              <w:rPr>
                <w:rFonts w:ascii="Arial" w:hAnsi="Arial"/>
                <w:sz w:val="19"/>
                <w:szCs w:val="19"/>
              </w:rPr>
            </w:pPr>
          </w:p>
        </w:tc>
      </w:tr>
      <w:tr w:rsidR="00680FCA" w:rsidRPr="005450C1" w:rsidTr="004C0E61">
        <w:tc>
          <w:tcPr>
            <w:tcW w:w="1501" w:type="dxa"/>
            <w:tcBorders>
              <w:bottom w:val="single" w:sz="4" w:space="0" w:color="auto"/>
            </w:tcBorders>
          </w:tcPr>
          <w:p w:rsidR="00680FCA" w:rsidRPr="005450C1" w:rsidRDefault="00680FCA" w:rsidP="004C0E61">
            <w:pPr>
              <w:jc w:val="center"/>
              <w:rPr>
                <w:rFonts w:ascii="Arial" w:hAnsi="Arial"/>
                <w:sz w:val="19"/>
                <w:szCs w:val="19"/>
              </w:rPr>
            </w:pPr>
            <w:proofErr w:type="spellStart"/>
            <w:r>
              <w:rPr>
                <w:rFonts w:ascii="Arial" w:hAnsi="Arial"/>
                <w:sz w:val="19"/>
                <w:szCs w:val="19"/>
              </w:rPr>
              <w:t>Th</w:t>
            </w:r>
            <w:proofErr w:type="spellEnd"/>
            <w:r>
              <w:rPr>
                <w:rFonts w:ascii="Arial" w:hAnsi="Arial"/>
                <w:sz w:val="19"/>
                <w:szCs w:val="19"/>
              </w:rPr>
              <w:t xml:space="preserve"> 10/15</w:t>
            </w:r>
          </w:p>
        </w:tc>
        <w:tc>
          <w:tcPr>
            <w:tcW w:w="4477" w:type="dxa"/>
            <w:tcBorders>
              <w:bottom w:val="single" w:sz="4" w:space="0" w:color="auto"/>
            </w:tcBorders>
          </w:tcPr>
          <w:p w:rsidR="00680FCA" w:rsidRDefault="00762A7F" w:rsidP="004C0E61">
            <w:pPr>
              <w:rPr>
                <w:rFonts w:ascii="Arial" w:hAnsi="Arial"/>
                <w:sz w:val="19"/>
                <w:szCs w:val="19"/>
              </w:rPr>
            </w:pPr>
            <w:r>
              <w:rPr>
                <w:rFonts w:ascii="Arial" w:hAnsi="Arial"/>
                <w:sz w:val="19"/>
                <w:szCs w:val="19"/>
              </w:rPr>
              <w:t>More Inquiry info</w:t>
            </w:r>
          </w:p>
          <w:p w:rsidR="00762A7F" w:rsidRPr="005450C1" w:rsidRDefault="00762A7F" w:rsidP="004C0E61">
            <w:pPr>
              <w:rPr>
                <w:rFonts w:ascii="Arial" w:hAnsi="Arial"/>
                <w:sz w:val="19"/>
                <w:szCs w:val="19"/>
              </w:rPr>
            </w:pPr>
          </w:p>
          <w:p w:rsidR="00680FCA" w:rsidRPr="005450C1" w:rsidRDefault="000E76A8" w:rsidP="004C0E61">
            <w:pPr>
              <w:rPr>
                <w:rFonts w:ascii="Arial" w:hAnsi="Arial"/>
                <w:sz w:val="19"/>
                <w:szCs w:val="19"/>
              </w:rPr>
            </w:pPr>
            <w:r>
              <w:rPr>
                <w:rFonts w:ascii="Arial" w:hAnsi="Arial"/>
                <w:sz w:val="19"/>
                <w:szCs w:val="19"/>
              </w:rPr>
              <w:t>Begin reading: The Case for Reparations by Ta-</w:t>
            </w:r>
            <w:proofErr w:type="spellStart"/>
            <w:r>
              <w:rPr>
                <w:rFonts w:ascii="Arial" w:hAnsi="Arial"/>
                <w:sz w:val="19"/>
                <w:szCs w:val="19"/>
              </w:rPr>
              <w:t>Nehisi</w:t>
            </w:r>
            <w:proofErr w:type="spellEnd"/>
            <w:r>
              <w:rPr>
                <w:rFonts w:ascii="Arial" w:hAnsi="Arial"/>
                <w:sz w:val="19"/>
                <w:szCs w:val="19"/>
              </w:rPr>
              <w:t xml:space="preserve"> Coates</w:t>
            </w:r>
          </w:p>
        </w:tc>
        <w:tc>
          <w:tcPr>
            <w:tcW w:w="2554" w:type="dxa"/>
            <w:tcBorders>
              <w:bottom w:val="single" w:sz="4" w:space="0" w:color="auto"/>
            </w:tcBorders>
          </w:tcPr>
          <w:p w:rsidR="00680FCA" w:rsidRPr="005450C1" w:rsidRDefault="00680FCA" w:rsidP="004C0E61">
            <w:pPr>
              <w:rPr>
                <w:rFonts w:ascii="Arial" w:hAnsi="Arial"/>
                <w:sz w:val="19"/>
                <w:szCs w:val="19"/>
              </w:rPr>
            </w:pPr>
          </w:p>
        </w:tc>
        <w:tc>
          <w:tcPr>
            <w:tcW w:w="1746" w:type="dxa"/>
            <w:tcBorders>
              <w:bottom w:val="single" w:sz="4" w:space="0" w:color="auto"/>
            </w:tcBorders>
          </w:tcPr>
          <w:p w:rsidR="00680FCA" w:rsidRPr="005450C1" w:rsidRDefault="00680FCA" w:rsidP="004C0E61">
            <w:pPr>
              <w:jc w:val="center"/>
              <w:rPr>
                <w:rFonts w:ascii="Arial" w:hAnsi="Arial"/>
                <w:sz w:val="19"/>
                <w:szCs w:val="19"/>
              </w:rPr>
            </w:pPr>
            <w:r>
              <w:rPr>
                <w:rFonts w:ascii="Arial" w:hAnsi="Arial"/>
                <w:sz w:val="19"/>
                <w:szCs w:val="19"/>
              </w:rPr>
              <w:t>2</w:t>
            </w:r>
          </w:p>
        </w:tc>
      </w:tr>
      <w:tr w:rsidR="00680FCA" w:rsidRPr="005450C1" w:rsidTr="004C0E61">
        <w:tc>
          <w:tcPr>
            <w:tcW w:w="1501" w:type="dxa"/>
            <w:tcBorders>
              <w:bottom w:val="single" w:sz="4" w:space="0" w:color="auto"/>
            </w:tcBorders>
          </w:tcPr>
          <w:p w:rsidR="00680FCA" w:rsidRDefault="00680FCA" w:rsidP="004C0E61">
            <w:pPr>
              <w:jc w:val="center"/>
              <w:rPr>
                <w:rFonts w:ascii="Arial" w:hAnsi="Arial"/>
                <w:sz w:val="19"/>
                <w:szCs w:val="19"/>
              </w:rPr>
            </w:pPr>
            <w:r>
              <w:rPr>
                <w:rFonts w:ascii="Arial" w:hAnsi="Arial"/>
                <w:sz w:val="19"/>
                <w:szCs w:val="19"/>
              </w:rPr>
              <w:t>F 10/16</w:t>
            </w:r>
          </w:p>
        </w:tc>
        <w:tc>
          <w:tcPr>
            <w:tcW w:w="4477" w:type="dxa"/>
            <w:tcBorders>
              <w:bottom w:val="single" w:sz="4" w:space="0" w:color="auto"/>
            </w:tcBorders>
          </w:tcPr>
          <w:p w:rsidR="00680FCA" w:rsidRDefault="00176A0B" w:rsidP="004C0E61">
            <w:pPr>
              <w:rPr>
                <w:rFonts w:ascii="Arial" w:hAnsi="Arial"/>
                <w:sz w:val="19"/>
                <w:szCs w:val="19"/>
              </w:rPr>
            </w:pPr>
            <w:r>
              <w:rPr>
                <w:rFonts w:ascii="Arial" w:hAnsi="Arial"/>
                <w:sz w:val="19"/>
                <w:szCs w:val="19"/>
              </w:rPr>
              <w:t>Coates reading day</w:t>
            </w:r>
          </w:p>
        </w:tc>
        <w:tc>
          <w:tcPr>
            <w:tcW w:w="2554" w:type="dxa"/>
            <w:tcBorders>
              <w:bottom w:val="single" w:sz="4" w:space="0" w:color="auto"/>
            </w:tcBorders>
          </w:tcPr>
          <w:p w:rsidR="00680FCA" w:rsidRPr="005450C1" w:rsidRDefault="0003143D" w:rsidP="004C0E61">
            <w:pPr>
              <w:jc w:val="center"/>
              <w:rPr>
                <w:rFonts w:ascii="Arial" w:hAnsi="Arial"/>
                <w:sz w:val="19"/>
                <w:szCs w:val="19"/>
              </w:rPr>
            </w:pPr>
            <w:r w:rsidRPr="0003143D">
              <w:rPr>
                <w:rFonts w:ascii="Arial" w:hAnsi="Arial"/>
                <w:i/>
                <w:sz w:val="19"/>
                <w:szCs w:val="19"/>
              </w:rPr>
              <w:t>Have you registered for UW credit yet</w:t>
            </w:r>
            <w:r>
              <w:rPr>
                <w:rFonts w:ascii="Arial" w:hAnsi="Arial"/>
                <w:i/>
                <w:sz w:val="19"/>
                <w:szCs w:val="19"/>
              </w:rPr>
              <w:t>? Due 10/30!</w:t>
            </w:r>
          </w:p>
        </w:tc>
        <w:tc>
          <w:tcPr>
            <w:tcW w:w="1746" w:type="dxa"/>
            <w:tcBorders>
              <w:bottom w:val="single" w:sz="4" w:space="0" w:color="auto"/>
            </w:tcBorders>
          </w:tcPr>
          <w:p w:rsidR="00680FCA" w:rsidRPr="005450C1" w:rsidRDefault="00680FCA" w:rsidP="004C0E61">
            <w:pPr>
              <w:jc w:val="center"/>
              <w:rPr>
                <w:rFonts w:ascii="Arial" w:hAnsi="Arial"/>
                <w:sz w:val="19"/>
                <w:szCs w:val="19"/>
              </w:rPr>
            </w:pPr>
          </w:p>
        </w:tc>
      </w:tr>
      <w:tr w:rsidR="00680FCA" w:rsidRPr="005450C1" w:rsidTr="004C0E61">
        <w:tc>
          <w:tcPr>
            <w:tcW w:w="1501" w:type="dxa"/>
            <w:shd w:val="pct12" w:color="auto" w:fill="auto"/>
          </w:tcPr>
          <w:p w:rsidR="00680FCA" w:rsidRPr="005450C1" w:rsidRDefault="00680FCA" w:rsidP="004C0E61">
            <w:pPr>
              <w:jc w:val="center"/>
              <w:rPr>
                <w:rFonts w:ascii="Arial" w:hAnsi="Arial"/>
                <w:b/>
                <w:sz w:val="19"/>
                <w:szCs w:val="19"/>
              </w:rPr>
            </w:pPr>
            <w:r>
              <w:rPr>
                <w:rFonts w:ascii="Arial" w:hAnsi="Arial"/>
                <w:b/>
                <w:sz w:val="19"/>
                <w:szCs w:val="19"/>
              </w:rPr>
              <w:t>WEEK 8</w:t>
            </w:r>
          </w:p>
        </w:tc>
        <w:tc>
          <w:tcPr>
            <w:tcW w:w="4477" w:type="dxa"/>
            <w:shd w:val="pct12" w:color="auto" w:fill="auto"/>
          </w:tcPr>
          <w:p w:rsidR="00680FCA" w:rsidRPr="005450C1" w:rsidRDefault="00680FCA" w:rsidP="004C0E61">
            <w:pPr>
              <w:rPr>
                <w:rFonts w:ascii="Arial" w:hAnsi="Arial"/>
                <w:i/>
                <w:sz w:val="19"/>
                <w:szCs w:val="19"/>
              </w:rPr>
            </w:pPr>
          </w:p>
        </w:tc>
        <w:tc>
          <w:tcPr>
            <w:tcW w:w="2554" w:type="dxa"/>
            <w:shd w:val="pct12" w:color="auto" w:fill="auto"/>
          </w:tcPr>
          <w:p w:rsidR="00680FCA" w:rsidRPr="005450C1" w:rsidRDefault="00680FCA" w:rsidP="004C0E61">
            <w:pPr>
              <w:jc w:val="center"/>
              <w:rPr>
                <w:rFonts w:ascii="Arial" w:hAnsi="Arial"/>
                <w:b/>
                <w:sz w:val="19"/>
                <w:szCs w:val="19"/>
              </w:rPr>
            </w:pPr>
          </w:p>
        </w:tc>
        <w:tc>
          <w:tcPr>
            <w:tcW w:w="1746" w:type="dxa"/>
            <w:shd w:val="pct12" w:color="auto" w:fill="auto"/>
          </w:tcPr>
          <w:p w:rsidR="00680FCA" w:rsidRPr="005450C1" w:rsidRDefault="00680FCA" w:rsidP="004C0E61">
            <w:pPr>
              <w:jc w:val="center"/>
              <w:rPr>
                <w:rFonts w:ascii="Arial" w:hAnsi="Arial"/>
                <w:b/>
                <w:sz w:val="19"/>
                <w:szCs w:val="19"/>
              </w:rPr>
            </w:pPr>
          </w:p>
        </w:tc>
      </w:tr>
      <w:tr w:rsidR="00680FCA" w:rsidRPr="005450C1" w:rsidTr="004C0E61">
        <w:tc>
          <w:tcPr>
            <w:tcW w:w="1501" w:type="dxa"/>
          </w:tcPr>
          <w:p w:rsidR="00680FCA" w:rsidRPr="005450C1" w:rsidRDefault="00680FCA" w:rsidP="004C0E61">
            <w:pPr>
              <w:jc w:val="center"/>
              <w:rPr>
                <w:rFonts w:ascii="Arial" w:hAnsi="Arial"/>
                <w:sz w:val="19"/>
                <w:szCs w:val="19"/>
              </w:rPr>
            </w:pPr>
            <w:r>
              <w:rPr>
                <w:rFonts w:ascii="Arial" w:hAnsi="Arial"/>
                <w:sz w:val="19"/>
                <w:szCs w:val="19"/>
              </w:rPr>
              <w:t>M 10/19</w:t>
            </w:r>
          </w:p>
        </w:tc>
        <w:tc>
          <w:tcPr>
            <w:tcW w:w="4477" w:type="dxa"/>
          </w:tcPr>
          <w:p w:rsidR="00680FCA" w:rsidRPr="005450C1" w:rsidRDefault="00176A0B" w:rsidP="004C0E61">
            <w:pPr>
              <w:rPr>
                <w:rFonts w:ascii="Arial" w:hAnsi="Arial"/>
                <w:sz w:val="19"/>
                <w:szCs w:val="19"/>
              </w:rPr>
            </w:pPr>
            <w:r>
              <w:rPr>
                <w:rFonts w:ascii="Arial" w:hAnsi="Arial"/>
                <w:sz w:val="19"/>
                <w:szCs w:val="19"/>
              </w:rPr>
              <w:t>Reading analysis: which arguments are most convincing</w:t>
            </w:r>
            <w:r w:rsidR="00680FCA">
              <w:rPr>
                <w:rFonts w:ascii="Arial" w:hAnsi="Arial"/>
                <w:sz w:val="19"/>
                <w:szCs w:val="19"/>
              </w:rPr>
              <w:t xml:space="preserve">? </w:t>
            </w:r>
          </w:p>
        </w:tc>
        <w:tc>
          <w:tcPr>
            <w:tcW w:w="2554" w:type="dxa"/>
          </w:tcPr>
          <w:p w:rsidR="00680FCA" w:rsidRPr="005450C1" w:rsidRDefault="000E76A8" w:rsidP="004C0E61">
            <w:pPr>
              <w:jc w:val="center"/>
              <w:rPr>
                <w:rFonts w:ascii="Arial" w:hAnsi="Arial"/>
                <w:sz w:val="19"/>
                <w:szCs w:val="19"/>
              </w:rPr>
            </w:pPr>
            <w:r>
              <w:rPr>
                <w:rFonts w:ascii="Arial" w:hAnsi="Arial"/>
                <w:sz w:val="19"/>
                <w:szCs w:val="19"/>
              </w:rPr>
              <w:t>Coates Annotations</w:t>
            </w:r>
          </w:p>
        </w:tc>
        <w:tc>
          <w:tcPr>
            <w:tcW w:w="1746" w:type="dxa"/>
          </w:tcPr>
          <w:p w:rsidR="00680FCA" w:rsidRPr="005450C1" w:rsidRDefault="0018294F" w:rsidP="004C0E61">
            <w:pPr>
              <w:jc w:val="center"/>
              <w:rPr>
                <w:rFonts w:ascii="Arial" w:hAnsi="Arial"/>
                <w:sz w:val="19"/>
                <w:szCs w:val="19"/>
              </w:rPr>
            </w:pPr>
            <w:r>
              <w:rPr>
                <w:rFonts w:ascii="Arial" w:hAnsi="Arial"/>
                <w:sz w:val="19"/>
                <w:szCs w:val="19"/>
              </w:rPr>
              <w:t>3</w:t>
            </w:r>
          </w:p>
        </w:tc>
      </w:tr>
      <w:tr w:rsidR="00680FCA" w:rsidRPr="005450C1" w:rsidTr="004C0E61">
        <w:tc>
          <w:tcPr>
            <w:tcW w:w="1501" w:type="dxa"/>
          </w:tcPr>
          <w:p w:rsidR="00680FCA" w:rsidRPr="005450C1" w:rsidRDefault="00680FCA" w:rsidP="004C0E61">
            <w:pPr>
              <w:jc w:val="center"/>
              <w:rPr>
                <w:rFonts w:ascii="Arial" w:hAnsi="Arial"/>
                <w:sz w:val="19"/>
                <w:szCs w:val="19"/>
              </w:rPr>
            </w:pPr>
            <w:r>
              <w:rPr>
                <w:rFonts w:ascii="Arial" w:hAnsi="Arial"/>
                <w:sz w:val="19"/>
                <w:szCs w:val="19"/>
              </w:rPr>
              <w:t>T 10/20</w:t>
            </w:r>
          </w:p>
        </w:tc>
        <w:tc>
          <w:tcPr>
            <w:tcW w:w="4477" w:type="dxa"/>
          </w:tcPr>
          <w:p w:rsidR="00680FCA" w:rsidRPr="005450C1" w:rsidRDefault="00C55637" w:rsidP="004C0E61">
            <w:pPr>
              <w:rPr>
                <w:rFonts w:ascii="Arial" w:hAnsi="Arial"/>
                <w:sz w:val="19"/>
                <w:szCs w:val="19"/>
              </w:rPr>
            </w:pPr>
            <w:r>
              <w:rPr>
                <w:rFonts w:ascii="Arial" w:hAnsi="Arial"/>
                <w:sz w:val="19"/>
                <w:szCs w:val="19"/>
              </w:rPr>
              <w:t xml:space="preserve">Assign: </w:t>
            </w:r>
            <w:r w:rsidR="00B67D69">
              <w:rPr>
                <w:rFonts w:ascii="Arial" w:hAnsi="Arial"/>
                <w:sz w:val="19"/>
                <w:szCs w:val="19"/>
              </w:rPr>
              <w:t>Developing Lines of Inquiry:</w:t>
            </w:r>
            <w:r>
              <w:rPr>
                <w:rFonts w:ascii="Arial" w:hAnsi="Arial"/>
                <w:sz w:val="19"/>
                <w:szCs w:val="19"/>
              </w:rPr>
              <w:t xml:space="preserve"> Concept Draft (work time)</w:t>
            </w:r>
          </w:p>
          <w:p w:rsidR="00680FCA" w:rsidRPr="005450C1" w:rsidRDefault="00680FCA" w:rsidP="004C0E61">
            <w:pPr>
              <w:rPr>
                <w:rFonts w:ascii="Arial" w:hAnsi="Arial"/>
                <w:sz w:val="19"/>
                <w:szCs w:val="19"/>
              </w:rPr>
            </w:pPr>
          </w:p>
        </w:tc>
        <w:tc>
          <w:tcPr>
            <w:tcW w:w="2554" w:type="dxa"/>
          </w:tcPr>
          <w:p w:rsidR="00680FCA" w:rsidRPr="005450C1" w:rsidRDefault="00680FCA" w:rsidP="004C0E61">
            <w:pPr>
              <w:jc w:val="center"/>
              <w:rPr>
                <w:rFonts w:ascii="Arial" w:hAnsi="Arial"/>
                <w:sz w:val="19"/>
                <w:szCs w:val="19"/>
              </w:rPr>
            </w:pPr>
          </w:p>
        </w:tc>
        <w:tc>
          <w:tcPr>
            <w:tcW w:w="1746" w:type="dxa"/>
          </w:tcPr>
          <w:p w:rsidR="00680FCA" w:rsidRPr="005450C1" w:rsidRDefault="0018294F" w:rsidP="004C0E61">
            <w:pPr>
              <w:jc w:val="center"/>
              <w:rPr>
                <w:rFonts w:ascii="Arial" w:hAnsi="Arial"/>
                <w:sz w:val="19"/>
                <w:szCs w:val="19"/>
              </w:rPr>
            </w:pPr>
            <w:r>
              <w:rPr>
                <w:rFonts w:ascii="Arial" w:hAnsi="Arial"/>
                <w:sz w:val="19"/>
                <w:szCs w:val="19"/>
              </w:rPr>
              <w:t>3</w:t>
            </w:r>
          </w:p>
        </w:tc>
      </w:tr>
      <w:tr w:rsidR="00680FCA" w:rsidRPr="005450C1" w:rsidTr="004C0E61">
        <w:tc>
          <w:tcPr>
            <w:tcW w:w="1501" w:type="dxa"/>
          </w:tcPr>
          <w:p w:rsidR="00680FCA" w:rsidRPr="005450C1" w:rsidRDefault="00680FCA" w:rsidP="004C0E61">
            <w:pPr>
              <w:jc w:val="center"/>
              <w:rPr>
                <w:rFonts w:ascii="Arial" w:hAnsi="Arial"/>
                <w:sz w:val="19"/>
                <w:szCs w:val="19"/>
              </w:rPr>
            </w:pPr>
            <w:r>
              <w:rPr>
                <w:rFonts w:ascii="Arial" w:hAnsi="Arial"/>
                <w:sz w:val="19"/>
                <w:szCs w:val="19"/>
              </w:rPr>
              <w:t>W 10/21</w:t>
            </w:r>
          </w:p>
        </w:tc>
        <w:tc>
          <w:tcPr>
            <w:tcW w:w="4477" w:type="dxa"/>
          </w:tcPr>
          <w:p w:rsidR="00680FCA" w:rsidRPr="005450C1" w:rsidRDefault="00680FCA" w:rsidP="004C0E61">
            <w:pPr>
              <w:rPr>
                <w:rFonts w:ascii="Arial" w:hAnsi="Arial"/>
                <w:sz w:val="19"/>
                <w:szCs w:val="19"/>
              </w:rPr>
            </w:pPr>
            <w:r>
              <w:rPr>
                <w:rFonts w:ascii="Arial" w:hAnsi="Arial"/>
                <w:sz w:val="19"/>
                <w:szCs w:val="19"/>
              </w:rPr>
              <w:t xml:space="preserve">Workshop </w:t>
            </w:r>
            <w:r w:rsidR="00B67D69">
              <w:rPr>
                <w:rFonts w:ascii="Arial" w:hAnsi="Arial"/>
                <w:sz w:val="19"/>
                <w:szCs w:val="19"/>
              </w:rPr>
              <w:t>concept drafts</w:t>
            </w:r>
          </w:p>
          <w:p w:rsidR="00680FCA" w:rsidRPr="005450C1" w:rsidRDefault="00680FCA" w:rsidP="004C0E61">
            <w:pPr>
              <w:rPr>
                <w:rFonts w:ascii="Arial" w:hAnsi="Arial"/>
                <w:sz w:val="19"/>
                <w:szCs w:val="19"/>
              </w:rPr>
            </w:pPr>
          </w:p>
        </w:tc>
        <w:tc>
          <w:tcPr>
            <w:tcW w:w="2554" w:type="dxa"/>
          </w:tcPr>
          <w:p w:rsidR="00680FCA" w:rsidRPr="005450C1" w:rsidRDefault="00C55637" w:rsidP="004C0E61">
            <w:pPr>
              <w:jc w:val="center"/>
              <w:rPr>
                <w:rFonts w:ascii="Arial" w:hAnsi="Arial"/>
                <w:sz w:val="19"/>
                <w:szCs w:val="19"/>
              </w:rPr>
            </w:pPr>
            <w:r>
              <w:rPr>
                <w:rFonts w:ascii="Arial" w:hAnsi="Arial"/>
                <w:sz w:val="19"/>
                <w:szCs w:val="19"/>
              </w:rPr>
              <w:t>Concept Draft</w:t>
            </w:r>
          </w:p>
        </w:tc>
        <w:tc>
          <w:tcPr>
            <w:tcW w:w="1746" w:type="dxa"/>
          </w:tcPr>
          <w:p w:rsidR="00680FCA" w:rsidRPr="005450C1" w:rsidRDefault="0018294F" w:rsidP="004C0E61">
            <w:pPr>
              <w:jc w:val="center"/>
              <w:rPr>
                <w:rFonts w:ascii="Arial" w:hAnsi="Arial"/>
                <w:sz w:val="19"/>
                <w:szCs w:val="19"/>
              </w:rPr>
            </w:pPr>
            <w:r>
              <w:rPr>
                <w:rFonts w:ascii="Arial" w:hAnsi="Arial"/>
                <w:sz w:val="19"/>
                <w:szCs w:val="19"/>
              </w:rPr>
              <w:t>3</w:t>
            </w:r>
          </w:p>
        </w:tc>
      </w:tr>
      <w:tr w:rsidR="00680FCA" w:rsidRPr="005450C1" w:rsidTr="004C0E61">
        <w:tc>
          <w:tcPr>
            <w:tcW w:w="1501" w:type="dxa"/>
            <w:tcBorders>
              <w:bottom w:val="single" w:sz="4" w:space="0" w:color="auto"/>
            </w:tcBorders>
          </w:tcPr>
          <w:p w:rsidR="00680FCA" w:rsidRPr="005450C1" w:rsidRDefault="00680FCA" w:rsidP="004C0E61">
            <w:pPr>
              <w:jc w:val="center"/>
              <w:rPr>
                <w:rFonts w:ascii="Arial" w:hAnsi="Arial"/>
                <w:sz w:val="19"/>
                <w:szCs w:val="19"/>
              </w:rPr>
            </w:pPr>
            <w:proofErr w:type="spellStart"/>
            <w:r>
              <w:rPr>
                <w:rFonts w:ascii="Arial" w:hAnsi="Arial"/>
                <w:sz w:val="19"/>
                <w:szCs w:val="19"/>
              </w:rPr>
              <w:t>Th</w:t>
            </w:r>
            <w:proofErr w:type="spellEnd"/>
            <w:r>
              <w:rPr>
                <w:rFonts w:ascii="Arial" w:hAnsi="Arial"/>
                <w:sz w:val="19"/>
                <w:szCs w:val="19"/>
              </w:rPr>
              <w:t xml:space="preserve"> 10/22</w:t>
            </w:r>
          </w:p>
        </w:tc>
        <w:tc>
          <w:tcPr>
            <w:tcW w:w="4477" w:type="dxa"/>
            <w:tcBorders>
              <w:bottom w:val="single" w:sz="4" w:space="0" w:color="auto"/>
            </w:tcBorders>
          </w:tcPr>
          <w:p w:rsidR="00680FCA" w:rsidRPr="005450C1" w:rsidRDefault="000E76A8" w:rsidP="004C0E61">
            <w:pPr>
              <w:rPr>
                <w:rFonts w:ascii="Arial" w:hAnsi="Arial"/>
                <w:sz w:val="19"/>
                <w:szCs w:val="19"/>
              </w:rPr>
            </w:pPr>
            <w:r>
              <w:rPr>
                <w:rFonts w:ascii="Arial" w:hAnsi="Arial"/>
                <w:sz w:val="19"/>
                <w:szCs w:val="19"/>
              </w:rPr>
              <w:t>Developing analysis</w:t>
            </w:r>
            <w:r w:rsidR="00946318">
              <w:rPr>
                <w:rFonts w:ascii="Arial" w:hAnsi="Arial"/>
                <w:sz w:val="19"/>
                <w:szCs w:val="19"/>
              </w:rPr>
              <w:t>: Exploding Paragraphs</w:t>
            </w:r>
          </w:p>
        </w:tc>
        <w:tc>
          <w:tcPr>
            <w:tcW w:w="2554" w:type="dxa"/>
            <w:tcBorders>
              <w:bottom w:val="single" w:sz="4" w:space="0" w:color="auto"/>
            </w:tcBorders>
          </w:tcPr>
          <w:p w:rsidR="00680FCA" w:rsidRPr="005450C1" w:rsidRDefault="00680FCA" w:rsidP="004C0E61">
            <w:pPr>
              <w:jc w:val="center"/>
              <w:rPr>
                <w:rFonts w:ascii="Arial" w:hAnsi="Arial"/>
                <w:sz w:val="19"/>
                <w:szCs w:val="19"/>
              </w:rPr>
            </w:pPr>
          </w:p>
        </w:tc>
        <w:tc>
          <w:tcPr>
            <w:tcW w:w="1746" w:type="dxa"/>
            <w:tcBorders>
              <w:bottom w:val="single" w:sz="4" w:space="0" w:color="auto"/>
            </w:tcBorders>
          </w:tcPr>
          <w:p w:rsidR="00680FCA" w:rsidRPr="005450C1" w:rsidRDefault="0018294F" w:rsidP="004C0E61">
            <w:pPr>
              <w:jc w:val="center"/>
              <w:rPr>
                <w:rFonts w:ascii="Arial" w:hAnsi="Arial"/>
                <w:sz w:val="19"/>
                <w:szCs w:val="19"/>
              </w:rPr>
            </w:pPr>
            <w:r>
              <w:rPr>
                <w:rFonts w:ascii="Arial" w:hAnsi="Arial"/>
                <w:sz w:val="19"/>
                <w:szCs w:val="19"/>
              </w:rPr>
              <w:t>3, 4</w:t>
            </w:r>
          </w:p>
        </w:tc>
      </w:tr>
      <w:tr w:rsidR="00680FCA" w:rsidRPr="005450C1" w:rsidTr="004C0E61">
        <w:tc>
          <w:tcPr>
            <w:tcW w:w="1501" w:type="dxa"/>
            <w:tcBorders>
              <w:bottom w:val="single" w:sz="4" w:space="0" w:color="auto"/>
            </w:tcBorders>
          </w:tcPr>
          <w:p w:rsidR="00680FCA" w:rsidRDefault="00680FCA" w:rsidP="004C0E61">
            <w:pPr>
              <w:jc w:val="center"/>
              <w:rPr>
                <w:rFonts w:ascii="Arial" w:hAnsi="Arial"/>
                <w:sz w:val="19"/>
                <w:szCs w:val="19"/>
              </w:rPr>
            </w:pPr>
            <w:r>
              <w:rPr>
                <w:rFonts w:ascii="Arial" w:hAnsi="Arial"/>
                <w:sz w:val="19"/>
                <w:szCs w:val="19"/>
              </w:rPr>
              <w:t>F 10/23</w:t>
            </w:r>
          </w:p>
        </w:tc>
        <w:tc>
          <w:tcPr>
            <w:tcW w:w="4477" w:type="dxa"/>
            <w:tcBorders>
              <w:bottom w:val="single" w:sz="4" w:space="0" w:color="auto"/>
            </w:tcBorders>
          </w:tcPr>
          <w:p w:rsidR="00680FCA" w:rsidRPr="005450C1" w:rsidRDefault="00C55637" w:rsidP="004C0E61">
            <w:pPr>
              <w:rPr>
                <w:rFonts w:ascii="Arial" w:hAnsi="Arial"/>
                <w:sz w:val="19"/>
                <w:szCs w:val="19"/>
              </w:rPr>
            </w:pPr>
            <w:r>
              <w:rPr>
                <w:rFonts w:ascii="Arial" w:hAnsi="Arial"/>
                <w:sz w:val="19"/>
                <w:szCs w:val="19"/>
              </w:rPr>
              <w:t xml:space="preserve">Adding evidence </w:t>
            </w:r>
          </w:p>
        </w:tc>
        <w:tc>
          <w:tcPr>
            <w:tcW w:w="2554" w:type="dxa"/>
            <w:tcBorders>
              <w:bottom w:val="single" w:sz="4" w:space="0" w:color="auto"/>
            </w:tcBorders>
          </w:tcPr>
          <w:p w:rsidR="00680FCA" w:rsidRPr="005450C1" w:rsidRDefault="0003143D" w:rsidP="004C0E61">
            <w:pPr>
              <w:jc w:val="center"/>
              <w:rPr>
                <w:rFonts w:ascii="Arial" w:hAnsi="Arial"/>
                <w:sz w:val="19"/>
                <w:szCs w:val="19"/>
              </w:rPr>
            </w:pPr>
            <w:r w:rsidRPr="0003143D">
              <w:rPr>
                <w:rFonts w:ascii="Arial" w:hAnsi="Arial"/>
                <w:i/>
                <w:sz w:val="19"/>
                <w:szCs w:val="19"/>
              </w:rPr>
              <w:t>Have you registered for UW credit yet</w:t>
            </w:r>
            <w:r>
              <w:rPr>
                <w:rFonts w:ascii="Arial" w:hAnsi="Arial"/>
                <w:i/>
                <w:sz w:val="19"/>
                <w:szCs w:val="19"/>
              </w:rPr>
              <w:t>? Due 10/30!</w:t>
            </w:r>
          </w:p>
        </w:tc>
        <w:tc>
          <w:tcPr>
            <w:tcW w:w="1746" w:type="dxa"/>
            <w:tcBorders>
              <w:bottom w:val="single" w:sz="4" w:space="0" w:color="auto"/>
            </w:tcBorders>
          </w:tcPr>
          <w:p w:rsidR="00680FCA" w:rsidRPr="005450C1" w:rsidRDefault="0018294F" w:rsidP="004C0E61">
            <w:pPr>
              <w:jc w:val="center"/>
              <w:rPr>
                <w:rFonts w:ascii="Arial" w:hAnsi="Arial"/>
                <w:sz w:val="19"/>
                <w:szCs w:val="19"/>
              </w:rPr>
            </w:pPr>
            <w:r>
              <w:rPr>
                <w:rFonts w:ascii="Arial" w:hAnsi="Arial"/>
                <w:sz w:val="19"/>
                <w:szCs w:val="19"/>
              </w:rPr>
              <w:t>3, 4</w:t>
            </w:r>
          </w:p>
        </w:tc>
      </w:tr>
    </w:tbl>
    <w:p w:rsidR="00B4044D" w:rsidRDefault="004C0E61">
      <w:pPr>
        <w:rPr>
          <w:b/>
        </w:rPr>
      </w:pPr>
      <w:r w:rsidRPr="004C0E61">
        <w:rPr>
          <w:b/>
        </w:rPr>
        <w:t>Unit Two: Critical Reading</w:t>
      </w:r>
    </w:p>
    <w:p w:rsidR="003E4249" w:rsidRDefault="003E4249">
      <w:pPr>
        <w:rPr>
          <w:b/>
        </w:rPr>
      </w:pPr>
    </w:p>
    <w:p w:rsidR="003E4249" w:rsidRDefault="003E4249">
      <w:pPr>
        <w:rPr>
          <w:b/>
        </w:rPr>
      </w:pPr>
    </w:p>
    <w:p w:rsidR="003E4249" w:rsidRDefault="003E4249">
      <w:pPr>
        <w:rPr>
          <w:b/>
        </w:rPr>
      </w:pPr>
    </w:p>
    <w:p w:rsidR="003E4249" w:rsidRDefault="003E4249">
      <w:pPr>
        <w:rPr>
          <w:b/>
        </w:rPr>
      </w:pPr>
    </w:p>
    <w:p w:rsidR="003E4249" w:rsidRDefault="003E4249">
      <w:pPr>
        <w:rPr>
          <w:b/>
        </w:rPr>
      </w:pPr>
    </w:p>
    <w:p w:rsidR="003E4249" w:rsidRDefault="003E4249">
      <w:pPr>
        <w:rPr>
          <w:b/>
        </w:rPr>
      </w:pPr>
    </w:p>
    <w:p w:rsidR="003E4249" w:rsidRDefault="003E4249">
      <w:pPr>
        <w:rPr>
          <w:b/>
        </w:rPr>
      </w:pPr>
    </w:p>
    <w:p w:rsidR="003E4249" w:rsidRDefault="003E4249">
      <w:pPr>
        <w:rPr>
          <w:b/>
        </w:rPr>
      </w:pPr>
    </w:p>
    <w:p w:rsidR="003E4249" w:rsidRDefault="003E4249" w:rsidP="003E4249">
      <w:pPr>
        <w:jc w:val="center"/>
        <w:rPr>
          <w:rFonts w:cstheme="minorHAnsi"/>
          <w:b/>
        </w:rPr>
      </w:pPr>
    </w:p>
    <w:p w:rsidR="003E4249" w:rsidRDefault="003E4249" w:rsidP="003E4249">
      <w:pPr>
        <w:jc w:val="center"/>
        <w:rPr>
          <w:rFonts w:cstheme="minorHAnsi"/>
          <w:b/>
        </w:rPr>
      </w:pPr>
    </w:p>
    <w:p w:rsidR="003E4249" w:rsidRDefault="003E4249" w:rsidP="003E4249">
      <w:pPr>
        <w:jc w:val="center"/>
        <w:rPr>
          <w:rFonts w:cstheme="minorHAnsi"/>
          <w:b/>
        </w:rPr>
      </w:pPr>
    </w:p>
    <w:p w:rsidR="003E4249" w:rsidRDefault="003E4249" w:rsidP="003E4249">
      <w:pPr>
        <w:jc w:val="center"/>
        <w:rPr>
          <w:rFonts w:cstheme="minorHAnsi"/>
          <w:b/>
        </w:rPr>
      </w:pPr>
    </w:p>
    <w:p w:rsidR="003E4249" w:rsidRDefault="003E4249" w:rsidP="003E4249">
      <w:pPr>
        <w:jc w:val="center"/>
        <w:rPr>
          <w:rFonts w:cstheme="minorHAnsi"/>
          <w:b/>
        </w:rPr>
      </w:pPr>
    </w:p>
    <w:p w:rsidR="003E4249" w:rsidRPr="002A3D68" w:rsidRDefault="003E4249" w:rsidP="003E4249">
      <w:pPr>
        <w:jc w:val="center"/>
        <w:rPr>
          <w:rFonts w:cstheme="minorHAnsi"/>
          <w:b/>
        </w:rPr>
      </w:pPr>
      <w:r w:rsidRPr="002A3D68">
        <w:rPr>
          <w:rFonts w:cstheme="minorHAnsi"/>
          <w:b/>
        </w:rPr>
        <w:lastRenderedPageBreak/>
        <w:t>Talk to the Text</w:t>
      </w:r>
      <w:r>
        <w:rPr>
          <w:rFonts w:cstheme="minorHAnsi"/>
          <w:b/>
        </w:rPr>
        <w:t>: Annotating Readings (Assignment 1)</w:t>
      </w:r>
    </w:p>
    <w:p w:rsidR="003E4249" w:rsidRDefault="003E4249" w:rsidP="003E4249">
      <w:pPr>
        <w:rPr>
          <w:rFonts w:cstheme="minorHAnsi"/>
        </w:rPr>
      </w:pPr>
      <w:r w:rsidRPr="000D73D7">
        <w:rPr>
          <w:rFonts w:cstheme="minorHAnsi"/>
        </w:rPr>
        <w:t xml:space="preserve">Most serious readers take notes of some kind when they are carefully considering a text, but many readers are too casual about their note-taking. Later they realize they have taken notes that are incomplete or too random, and then they are forced to start over. Others take notes only when cramming for a test, which is often merely "better than nothing."  You can easily improve the depth of their reading and extend their understanding over long periods of time by developing a systematic form of annotating. </w:t>
      </w:r>
      <w:r w:rsidRPr="000D73D7">
        <w:rPr>
          <w:rFonts w:cstheme="minorHAnsi"/>
        </w:rPr>
        <w:br/>
      </w:r>
      <w:r w:rsidRPr="000D73D7">
        <w:rPr>
          <w:rFonts w:cstheme="minorHAnsi"/>
        </w:rPr>
        <w:br/>
        <w:t>What the reader gets from annotating is a deeper initial reading and an understanding of the text that lasts. You can deliberately engage the author in conversation and questions, maybe stopping to argue, pay a compliment, or clarify an important issue.</w:t>
      </w:r>
      <w:r>
        <w:rPr>
          <w:rFonts w:cstheme="minorHAnsi"/>
        </w:rPr>
        <w:t xml:space="preserve"> Remember, we use texts and ideas as a springboard for conversation. In this class, demonstrating comprehension is important, of course, but what we really care about is your thoughtful analysis of ideas contained within text. Responding to texts and recording your responses should make reading more interactive, useful, and purposeful. </w:t>
      </w:r>
    </w:p>
    <w:p w:rsidR="003E4249" w:rsidRPr="002A3D68" w:rsidRDefault="003E4249" w:rsidP="003E4249">
      <w:pPr>
        <w:tabs>
          <w:tab w:val="left" w:pos="6924"/>
        </w:tabs>
        <w:rPr>
          <w:b/>
        </w:rPr>
      </w:pPr>
      <w:r w:rsidRPr="002A3D68">
        <w:rPr>
          <w:rFonts w:cstheme="minorHAnsi"/>
          <w:b/>
        </w:rPr>
        <w:t xml:space="preserve">Annotation Strategies: </w:t>
      </w:r>
      <w:r>
        <w:rPr>
          <w:rFonts w:cstheme="minorHAnsi"/>
          <w:b/>
        </w:rPr>
        <w:tab/>
      </w:r>
    </w:p>
    <w:p w:rsidR="003E4249" w:rsidRDefault="003E4249" w:rsidP="003E4249">
      <w:pPr>
        <w:pStyle w:val="ListParagraph"/>
        <w:numPr>
          <w:ilvl w:val="0"/>
          <w:numId w:val="1"/>
        </w:numPr>
      </w:pPr>
      <w:r w:rsidRPr="00797326">
        <w:rPr>
          <w:b/>
        </w:rPr>
        <w:t>Comprehend</w:t>
      </w:r>
      <w:r>
        <w:t>: summarize major moments, ends of chapters/sections</w:t>
      </w:r>
    </w:p>
    <w:p w:rsidR="003E4249" w:rsidRDefault="003E4249" w:rsidP="003E4249">
      <w:pPr>
        <w:pStyle w:val="ListParagraph"/>
        <w:numPr>
          <w:ilvl w:val="0"/>
          <w:numId w:val="1"/>
        </w:numPr>
      </w:pPr>
      <w:r w:rsidRPr="00797326">
        <w:rPr>
          <w:b/>
        </w:rPr>
        <w:t>Connect</w:t>
      </w:r>
      <w:r>
        <w:t>: to life, to text,</w:t>
      </w:r>
      <w:r w:rsidRPr="00797326">
        <w:t xml:space="preserve"> to world</w:t>
      </w:r>
    </w:p>
    <w:p w:rsidR="003E4249" w:rsidRDefault="003E4249" w:rsidP="003E4249">
      <w:pPr>
        <w:pStyle w:val="ListParagraph"/>
        <w:numPr>
          <w:ilvl w:val="0"/>
          <w:numId w:val="1"/>
        </w:numPr>
      </w:pPr>
      <w:r w:rsidRPr="00797326">
        <w:rPr>
          <w:b/>
        </w:rPr>
        <w:t>React</w:t>
      </w:r>
      <w:r>
        <w:t>: opinions,</w:t>
      </w:r>
      <w:r w:rsidRPr="00797326">
        <w:t xml:space="preserve"> judgments</w:t>
      </w:r>
    </w:p>
    <w:p w:rsidR="003E4249" w:rsidRDefault="003E4249" w:rsidP="003E4249">
      <w:pPr>
        <w:pStyle w:val="ListParagraph"/>
        <w:numPr>
          <w:ilvl w:val="0"/>
          <w:numId w:val="1"/>
        </w:numPr>
      </w:pPr>
      <w:r w:rsidRPr="00797326">
        <w:rPr>
          <w:b/>
        </w:rPr>
        <w:t>Question</w:t>
      </w:r>
      <w:r>
        <w:t>:  clarify,</w:t>
      </w:r>
      <w:r w:rsidRPr="00797326">
        <w:t xml:space="preserve"> wonder</w:t>
      </w:r>
      <w:r>
        <w:t>, critique</w:t>
      </w:r>
    </w:p>
    <w:p w:rsidR="003E4249" w:rsidRDefault="003E4249" w:rsidP="003E4249">
      <w:pPr>
        <w:pStyle w:val="ListParagraph"/>
        <w:numPr>
          <w:ilvl w:val="0"/>
          <w:numId w:val="1"/>
        </w:numPr>
      </w:pPr>
      <w:r w:rsidRPr="00797326">
        <w:rPr>
          <w:b/>
        </w:rPr>
        <w:t>Infer</w:t>
      </w:r>
      <w:r>
        <w:t xml:space="preserve">: </w:t>
      </w:r>
      <w:r w:rsidRPr="00797326">
        <w:t xml:space="preserve">what is the text </w:t>
      </w:r>
      <w:r>
        <w:t>implying, but not stating outright?</w:t>
      </w:r>
    </w:p>
    <w:p w:rsidR="003E4249" w:rsidRPr="00E6409F" w:rsidRDefault="003E4249" w:rsidP="003E4249">
      <w:pPr>
        <w:pStyle w:val="ListParagraph"/>
        <w:numPr>
          <w:ilvl w:val="0"/>
          <w:numId w:val="1"/>
        </w:numPr>
      </w:pPr>
      <w:r w:rsidRPr="00797326">
        <w:rPr>
          <w:b/>
        </w:rPr>
        <w:t xml:space="preserve">Conclude + </w:t>
      </w:r>
      <w:proofErr w:type="gramStart"/>
      <w:r w:rsidRPr="00797326">
        <w:rPr>
          <w:b/>
        </w:rPr>
        <w:t>Generalize</w:t>
      </w:r>
      <w:proofErr w:type="gramEnd"/>
      <w:r w:rsidRPr="00797326">
        <w:rPr>
          <w:b/>
        </w:rPr>
        <w:t>:</w:t>
      </w:r>
      <w:r>
        <w:t xml:space="preserve"> </w:t>
      </w:r>
      <w:r w:rsidRPr="00797326">
        <w:t>what conclusions and generalizations can you draw from your analysis and inference?</w:t>
      </w:r>
    </w:p>
    <w:p w:rsidR="003E4249" w:rsidRDefault="003E4249" w:rsidP="003E4249">
      <w:r w:rsidRPr="00E63BB0">
        <w:rPr>
          <w:b/>
        </w:rPr>
        <w:t>Note:</w:t>
      </w:r>
      <w:r>
        <w:rPr>
          <w:b/>
        </w:rPr>
        <w:t xml:space="preserve"> </w:t>
      </w:r>
      <w:r w:rsidRPr="00E63BB0">
        <w:t>My expectation is that you will annotate all of your readings for this class. As you read with an eye toward writing, this is just good practice.</w:t>
      </w:r>
      <w:r>
        <w:t xml:space="preserve"> Your annotations will be checked from time to time (see calendar) and you will be given credit (or not) for your work.</w:t>
      </w:r>
    </w:p>
    <w:p w:rsidR="003E4249" w:rsidRDefault="003E4249">
      <w:pPr>
        <w:rPr>
          <w:b/>
        </w:rPr>
      </w:pPr>
    </w:p>
    <w:p w:rsidR="003E4249" w:rsidRDefault="003E4249">
      <w:pPr>
        <w:rPr>
          <w:b/>
        </w:rPr>
      </w:pPr>
    </w:p>
    <w:p w:rsidR="003E4249" w:rsidRDefault="003E4249">
      <w:pPr>
        <w:rPr>
          <w:b/>
        </w:rPr>
      </w:pPr>
    </w:p>
    <w:p w:rsidR="003E4249" w:rsidRDefault="003E4249">
      <w:pPr>
        <w:rPr>
          <w:b/>
        </w:rPr>
      </w:pPr>
    </w:p>
    <w:p w:rsidR="003E4249" w:rsidRDefault="003E4249">
      <w:pPr>
        <w:rPr>
          <w:b/>
        </w:rPr>
      </w:pPr>
    </w:p>
    <w:p w:rsidR="003E4249" w:rsidRDefault="003E4249" w:rsidP="003E4249">
      <w:pPr>
        <w:rPr>
          <w:b/>
        </w:rPr>
      </w:pPr>
    </w:p>
    <w:p w:rsidR="003E4249" w:rsidRDefault="003E4249" w:rsidP="003E4249">
      <w:pPr>
        <w:rPr>
          <w:b/>
        </w:rPr>
      </w:pPr>
    </w:p>
    <w:p w:rsidR="003E4249" w:rsidRDefault="003E4249" w:rsidP="003E4249">
      <w:pPr>
        <w:rPr>
          <w:b/>
        </w:rPr>
      </w:pPr>
    </w:p>
    <w:p w:rsidR="003E4249" w:rsidRDefault="003E4249" w:rsidP="003E4249">
      <w:pPr>
        <w:rPr>
          <w:b/>
        </w:rPr>
      </w:pPr>
    </w:p>
    <w:p w:rsidR="003E4249" w:rsidRDefault="003E4249" w:rsidP="003E4249">
      <w:pPr>
        <w:rPr>
          <w:b/>
        </w:rPr>
      </w:pPr>
    </w:p>
    <w:p w:rsidR="003E4249" w:rsidRDefault="003E4249" w:rsidP="003E4249">
      <w:pPr>
        <w:rPr>
          <w:b/>
        </w:rPr>
      </w:pPr>
    </w:p>
    <w:p w:rsidR="003E4249" w:rsidRDefault="003E4249" w:rsidP="003E4249">
      <w:pPr>
        <w:rPr>
          <w:b/>
        </w:rPr>
      </w:pPr>
    </w:p>
    <w:p w:rsidR="003E4249" w:rsidRDefault="003E4249" w:rsidP="003E4249">
      <w:pPr>
        <w:rPr>
          <w:b/>
        </w:rPr>
      </w:pPr>
    </w:p>
    <w:p w:rsidR="003E4249" w:rsidRDefault="003E4249" w:rsidP="003E4249">
      <w:pPr>
        <w:rPr>
          <w:b/>
        </w:rPr>
      </w:pPr>
    </w:p>
    <w:p w:rsidR="003E4249" w:rsidRDefault="003E4249" w:rsidP="003E4249">
      <w:pPr>
        <w:rPr>
          <w:b/>
        </w:rPr>
      </w:pPr>
    </w:p>
    <w:p w:rsidR="003E4249" w:rsidRDefault="003E4249" w:rsidP="003E4249">
      <w:pPr>
        <w:rPr>
          <w:b/>
        </w:rPr>
      </w:pPr>
    </w:p>
    <w:p w:rsidR="003E4249" w:rsidRDefault="003E4249" w:rsidP="003E4249">
      <w:pPr>
        <w:rPr>
          <w:b/>
        </w:rPr>
      </w:pPr>
    </w:p>
    <w:p w:rsidR="003E4249" w:rsidRDefault="003E4249" w:rsidP="003E4249">
      <w:pPr>
        <w:rPr>
          <w:b/>
        </w:rPr>
      </w:pPr>
    </w:p>
    <w:p w:rsidR="003E4249" w:rsidRDefault="003E4249" w:rsidP="003E4249">
      <w:pPr>
        <w:rPr>
          <w:b/>
        </w:rPr>
      </w:pPr>
    </w:p>
    <w:p w:rsidR="003E4249" w:rsidRDefault="003E4249" w:rsidP="003E4249">
      <w:pPr>
        <w:rPr>
          <w:b/>
        </w:rPr>
      </w:pPr>
      <w:r>
        <w:rPr>
          <w:b/>
        </w:rPr>
        <w:lastRenderedPageBreak/>
        <w:t xml:space="preserve">Rhetorical </w:t>
      </w:r>
      <w:proofErr w:type="gramStart"/>
      <w:r>
        <w:rPr>
          <w:b/>
        </w:rPr>
        <w:t>Analysis  (</w:t>
      </w:r>
      <w:proofErr w:type="gramEnd"/>
      <w:r>
        <w:rPr>
          <w:b/>
        </w:rPr>
        <w:t>assignment 2)</w:t>
      </w:r>
    </w:p>
    <w:p w:rsidR="003E4249" w:rsidRDefault="003E4249" w:rsidP="003E4249">
      <w:r>
        <w:t>This assignment has two goals. The first is that through completing this work, you will raise your awareness of how a piece of writing is put together. What do authors do to construct a coherent argument? How do they account for the needs of their perceived audiences? Through the acts of thinking and writing about these things, you will arrive at our second goal: to apply this heightened understanding of how writing is constructed to your own work on future assignments.</w:t>
      </w:r>
    </w:p>
    <w:p w:rsidR="003E4249" w:rsidRPr="00FF4593" w:rsidRDefault="003E4249" w:rsidP="003E4249">
      <w:pPr>
        <w:rPr>
          <w:b/>
        </w:rPr>
      </w:pPr>
      <w:r w:rsidRPr="00FF4593">
        <w:rPr>
          <w:b/>
        </w:rPr>
        <w:t>Step One:</w:t>
      </w:r>
    </w:p>
    <w:p w:rsidR="003E4249" w:rsidRDefault="003E4249" w:rsidP="003E4249">
      <w:r>
        <w:t xml:space="preserve">Create a “reverse outline” of the text. </w:t>
      </w:r>
    </w:p>
    <w:p w:rsidR="003E4249" w:rsidRDefault="003E4249" w:rsidP="003E4249">
      <w:pPr>
        <w:pStyle w:val="ListParagraph"/>
        <w:numPr>
          <w:ilvl w:val="0"/>
          <w:numId w:val="3"/>
        </w:numPr>
        <w:spacing w:after="160" w:line="259" w:lineRule="auto"/>
      </w:pPr>
      <w:r>
        <w:t>For each paragraph, identify:</w:t>
      </w:r>
    </w:p>
    <w:p w:rsidR="003E4249" w:rsidRDefault="003E4249" w:rsidP="003E4249">
      <w:pPr>
        <w:pStyle w:val="ListParagraph"/>
        <w:numPr>
          <w:ilvl w:val="1"/>
          <w:numId w:val="3"/>
        </w:numPr>
        <w:spacing w:after="160" w:line="259" w:lineRule="auto"/>
      </w:pPr>
      <w:r>
        <w:t>The primary claim</w:t>
      </w:r>
    </w:p>
    <w:p w:rsidR="003E4249" w:rsidRDefault="003E4249" w:rsidP="003E4249">
      <w:pPr>
        <w:pStyle w:val="ListParagraph"/>
        <w:numPr>
          <w:ilvl w:val="1"/>
          <w:numId w:val="3"/>
        </w:numPr>
        <w:spacing w:after="160" w:line="259" w:lineRule="auto"/>
      </w:pPr>
      <w:r>
        <w:t>Any secondary claims</w:t>
      </w:r>
    </w:p>
    <w:p w:rsidR="003E4249" w:rsidRDefault="003E4249" w:rsidP="003E4249">
      <w:pPr>
        <w:pStyle w:val="ListParagraph"/>
        <w:numPr>
          <w:ilvl w:val="1"/>
          <w:numId w:val="3"/>
        </w:numPr>
        <w:spacing w:after="160" w:line="259" w:lineRule="auto"/>
      </w:pPr>
      <w:r>
        <w:t>The types of support used to validate those claims</w:t>
      </w:r>
    </w:p>
    <w:p w:rsidR="003E4249" w:rsidRDefault="003E4249" w:rsidP="003E4249">
      <w:pPr>
        <w:pStyle w:val="ListParagraph"/>
        <w:numPr>
          <w:ilvl w:val="1"/>
          <w:numId w:val="3"/>
        </w:numPr>
        <w:spacing w:after="160" w:line="259" w:lineRule="auto"/>
      </w:pPr>
      <w:r>
        <w:t xml:space="preserve">The overall purpose or function of the paragraph </w:t>
      </w:r>
    </w:p>
    <w:p w:rsidR="003E4249" w:rsidRPr="00FF4593" w:rsidRDefault="003E4249" w:rsidP="003E4249">
      <w:pPr>
        <w:rPr>
          <w:b/>
        </w:rPr>
      </w:pPr>
      <w:r w:rsidRPr="00FF4593">
        <w:rPr>
          <w:b/>
        </w:rPr>
        <w:t>Step Two:</w:t>
      </w:r>
    </w:p>
    <w:p w:rsidR="003E4249" w:rsidRDefault="003E4249" w:rsidP="003E4249">
      <w:r>
        <w:t xml:space="preserve">Analyze the article in the context of the following aspects of rhetoric. Write a short paragraph for each. </w:t>
      </w:r>
    </w:p>
    <w:p w:rsidR="003E4249" w:rsidRDefault="003E4249" w:rsidP="003E4249">
      <w:pPr>
        <w:pStyle w:val="ListParagraph"/>
        <w:numPr>
          <w:ilvl w:val="0"/>
          <w:numId w:val="2"/>
        </w:numPr>
        <w:spacing w:after="160" w:line="259" w:lineRule="auto"/>
      </w:pPr>
      <w:r w:rsidRPr="00BF1B83">
        <w:rPr>
          <w:b/>
        </w:rPr>
        <w:t>The situation</w:t>
      </w:r>
      <w:r>
        <w:t xml:space="preserve">: What motivates the author to write? </w:t>
      </w:r>
    </w:p>
    <w:p w:rsidR="003E4249" w:rsidRDefault="003E4249" w:rsidP="003E4249">
      <w:pPr>
        <w:pStyle w:val="ListParagraph"/>
        <w:numPr>
          <w:ilvl w:val="0"/>
          <w:numId w:val="2"/>
        </w:numPr>
        <w:spacing w:after="160" w:line="259" w:lineRule="auto"/>
      </w:pPr>
      <w:r w:rsidRPr="00BF1B83">
        <w:rPr>
          <w:b/>
        </w:rPr>
        <w:t>The purpose</w:t>
      </w:r>
      <w:r>
        <w:t xml:space="preserve">: What does the author want readers to do or think about? How does the author set this issue up as something concrete and important? Does the author seek to persuade, inform, explore, or some combination? </w:t>
      </w:r>
    </w:p>
    <w:p w:rsidR="003E4249" w:rsidRDefault="003E4249" w:rsidP="003E4249">
      <w:pPr>
        <w:pStyle w:val="ListParagraph"/>
        <w:numPr>
          <w:ilvl w:val="0"/>
          <w:numId w:val="2"/>
        </w:numPr>
        <w:spacing w:after="160" w:line="259" w:lineRule="auto"/>
      </w:pPr>
      <w:r w:rsidRPr="00BF1B83">
        <w:rPr>
          <w:b/>
        </w:rPr>
        <w:t>The claims</w:t>
      </w:r>
      <w:r>
        <w:t>: What is the author’s main claim? What are their minor/secondary claims?</w:t>
      </w:r>
    </w:p>
    <w:p w:rsidR="003E4249" w:rsidRDefault="003E4249" w:rsidP="003E4249">
      <w:pPr>
        <w:pStyle w:val="ListParagraph"/>
        <w:numPr>
          <w:ilvl w:val="0"/>
          <w:numId w:val="2"/>
        </w:numPr>
        <w:spacing w:after="160" w:line="259" w:lineRule="auto"/>
      </w:pPr>
      <w:r w:rsidRPr="00BF1B83">
        <w:rPr>
          <w:b/>
        </w:rPr>
        <w:t>The audience:</w:t>
      </w:r>
      <w:r>
        <w:t xml:space="preserve"> What do you know about the author’s audience? What are their assumed interests, education levels, etc.? How are you arriving at these conclusions?</w:t>
      </w:r>
    </w:p>
    <w:p w:rsidR="003E4249" w:rsidRDefault="003E4249" w:rsidP="003E4249">
      <w:r>
        <w:t xml:space="preserve">For each of the above four categories, explain which text features helped you arrive at your answer. What aspects of the author’s language usage sets up a particular situation, audience, purpose, etc.? How about the manner in which the essay is organized? Do aesthetic features lend a sophisticated or casual air to the piece? How and why? </w:t>
      </w:r>
    </w:p>
    <w:p w:rsidR="003E4249" w:rsidRDefault="003E4249" w:rsidP="003E4249"/>
    <w:p w:rsidR="003E4249" w:rsidRDefault="003E4249" w:rsidP="003E4249"/>
    <w:p w:rsidR="00DC5A78" w:rsidRDefault="00DC5A78" w:rsidP="00DC5A78">
      <w:pPr>
        <w:rPr>
          <w:b/>
        </w:rPr>
      </w:pPr>
    </w:p>
    <w:p w:rsidR="00DC5A78" w:rsidRDefault="00DC5A78" w:rsidP="00DC5A78">
      <w:pPr>
        <w:rPr>
          <w:b/>
        </w:rPr>
      </w:pPr>
    </w:p>
    <w:p w:rsidR="00DC5A78" w:rsidRDefault="00DC5A78" w:rsidP="00DC5A78">
      <w:pPr>
        <w:rPr>
          <w:b/>
        </w:rPr>
      </w:pPr>
    </w:p>
    <w:p w:rsidR="00DC5A78" w:rsidRDefault="00DC5A78" w:rsidP="00DC5A78">
      <w:pPr>
        <w:rPr>
          <w:b/>
        </w:rPr>
      </w:pPr>
    </w:p>
    <w:p w:rsidR="00DC5A78" w:rsidRDefault="00DC5A78" w:rsidP="00DC5A78">
      <w:pPr>
        <w:rPr>
          <w:b/>
        </w:rPr>
      </w:pPr>
    </w:p>
    <w:p w:rsidR="00DC5A78" w:rsidRDefault="00DC5A78" w:rsidP="00DC5A78">
      <w:pPr>
        <w:rPr>
          <w:b/>
        </w:rPr>
      </w:pPr>
    </w:p>
    <w:p w:rsidR="00DC5A78" w:rsidRDefault="00DC5A78" w:rsidP="00DC5A78">
      <w:pPr>
        <w:rPr>
          <w:b/>
        </w:rPr>
      </w:pPr>
    </w:p>
    <w:p w:rsidR="00DC5A78" w:rsidRDefault="00DC5A78" w:rsidP="00DC5A78">
      <w:pPr>
        <w:rPr>
          <w:b/>
        </w:rPr>
      </w:pPr>
    </w:p>
    <w:p w:rsidR="00DC5A78" w:rsidRDefault="00DC5A78" w:rsidP="00DC5A78">
      <w:pPr>
        <w:rPr>
          <w:b/>
        </w:rPr>
      </w:pPr>
    </w:p>
    <w:p w:rsidR="00DC5A78" w:rsidRDefault="00DC5A78" w:rsidP="00DC5A78">
      <w:pPr>
        <w:rPr>
          <w:b/>
        </w:rPr>
      </w:pPr>
    </w:p>
    <w:p w:rsidR="00DC5A78" w:rsidRDefault="00DC5A78" w:rsidP="00DC5A78">
      <w:pPr>
        <w:rPr>
          <w:b/>
        </w:rPr>
      </w:pPr>
    </w:p>
    <w:p w:rsidR="00DC5A78" w:rsidRDefault="00DC5A78" w:rsidP="00DC5A78">
      <w:pPr>
        <w:rPr>
          <w:b/>
        </w:rPr>
      </w:pPr>
    </w:p>
    <w:p w:rsidR="00DC5A78" w:rsidRDefault="00DC5A78" w:rsidP="00DC5A78">
      <w:pPr>
        <w:rPr>
          <w:b/>
        </w:rPr>
      </w:pPr>
    </w:p>
    <w:p w:rsidR="00DC5A78" w:rsidRDefault="00DC5A78" w:rsidP="00DC5A78">
      <w:pPr>
        <w:rPr>
          <w:b/>
        </w:rPr>
      </w:pPr>
    </w:p>
    <w:p w:rsidR="00DC5A78" w:rsidRDefault="00DC5A78" w:rsidP="00DC5A78">
      <w:pPr>
        <w:rPr>
          <w:b/>
        </w:rPr>
      </w:pPr>
    </w:p>
    <w:p w:rsidR="00DC5A78" w:rsidRPr="003D689C" w:rsidRDefault="00DC5A78" w:rsidP="00DC5A78">
      <w:pPr>
        <w:rPr>
          <w:b/>
        </w:rPr>
      </w:pPr>
      <w:r w:rsidRPr="003D689C">
        <w:rPr>
          <w:b/>
        </w:rPr>
        <w:lastRenderedPageBreak/>
        <w:t xml:space="preserve">Developing Lines of Inquiry: Concept Draft </w:t>
      </w:r>
      <w:r>
        <w:rPr>
          <w:b/>
        </w:rPr>
        <w:t>(assignment 3)</w:t>
      </w:r>
    </w:p>
    <w:p w:rsidR="00DC5A78" w:rsidRDefault="00DC5A78" w:rsidP="00DC5A78">
      <w:r>
        <w:t>In this draft, you will get down on paper as many ideas and lines of inquiry as possible. This draft is NOT about polished, perfect writing, so let go of your little perfectionist hang-ups right now, and let’s get started.</w:t>
      </w:r>
    </w:p>
    <w:p w:rsidR="00DC5A78" w:rsidRDefault="00DC5A78" w:rsidP="00DC5A78">
      <w:pPr>
        <w:numPr>
          <w:ilvl w:val="0"/>
          <w:numId w:val="5"/>
        </w:numPr>
        <w:spacing w:after="200" w:line="276" w:lineRule="auto"/>
      </w:pPr>
      <w:r>
        <w:t>Write an opening paragraph of questions that have arisen from our class readings. E</w:t>
      </w:r>
      <w:r w:rsidRPr="00104F88">
        <w:t xml:space="preserve">very sentence must be a question. Do not write a </w:t>
      </w:r>
      <w:r w:rsidRPr="00104F88">
        <w:rPr>
          <w:i/>
          <w:iCs/>
        </w:rPr>
        <w:t>list</w:t>
      </w:r>
      <w:r w:rsidRPr="00104F88">
        <w:t xml:space="preserve"> of questions—write </w:t>
      </w:r>
      <w:r>
        <w:t>a paragraph</w:t>
      </w:r>
      <w:r w:rsidRPr="00104F88">
        <w:t xml:space="preserve"> in which every sentence is a questio</w:t>
      </w:r>
      <w:r>
        <w:t>n. One question will naturally</w:t>
      </w:r>
      <w:r w:rsidRPr="00104F88">
        <w:t xml:space="preserve"> lead to another, and the questions may in fact become speculations or hypotheses, but every sentence must be a question.  </w:t>
      </w:r>
    </w:p>
    <w:p w:rsidR="00DC5A78" w:rsidRPr="00960119" w:rsidRDefault="00DC5A78" w:rsidP="00DC5A78">
      <w:pPr>
        <w:numPr>
          <w:ilvl w:val="1"/>
          <w:numId w:val="5"/>
        </w:numPr>
        <w:spacing w:after="200" w:line="276" w:lineRule="auto"/>
      </w:pPr>
      <w:r w:rsidRPr="00104F88">
        <w:t xml:space="preserve">Although this sounds difficult, you will quickly discover that, as questions start </w:t>
      </w:r>
      <w:proofErr w:type="gramStart"/>
      <w:r w:rsidRPr="00104F88">
        <w:t>flowing,</w:t>
      </w:r>
      <w:proofErr w:type="gramEnd"/>
      <w:r w:rsidRPr="00104F88">
        <w:t xml:space="preserve"> interpretation is inevitably embedded in what you are writing. Asking questions is a good way to discover answers and hone critical </w:t>
      </w:r>
      <w:r>
        <w:t xml:space="preserve">thinking skills. </w:t>
      </w:r>
    </w:p>
    <w:p w:rsidR="00DC5A78" w:rsidRDefault="00DC5A78" w:rsidP="00DC5A78">
      <w:pPr>
        <w:pStyle w:val="ListParagraph"/>
        <w:numPr>
          <w:ilvl w:val="0"/>
          <w:numId w:val="5"/>
        </w:numPr>
      </w:pPr>
      <w:r>
        <w:t>Next, choose one question you want to explore, and make a claim that answers that question. , Then write as much as you can about that piece of question.  Expand as far as you can, dig as deep as you can. When you run out of steam, literally draw a line on your paper and pick a new question.  Write all you can about your new question.  Expand as far as you can, dig as deep as you can. When you run out of steam, do it again…</w:t>
      </w:r>
    </w:p>
    <w:p w:rsidR="00DC5A78" w:rsidRDefault="00DC5A78" w:rsidP="00DC5A78"/>
    <w:p w:rsidR="00DC5A78" w:rsidRDefault="00DC5A78" w:rsidP="00DC5A78">
      <w:r>
        <w:t xml:space="preserve">You should type until you have two full single-spaced pages.  Don’t edit, don’t censor.  Write whatever comes to mind, and pretend the delete key doesn’t exist.  The idea is just to get all of your thoughts onto the page.  </w:t>
      </w:r>
    </w:p>
    <w:p w:rsidR="00DC5A78" w:rsidRDefault="00DC5A78" w:rsidP="00DC5A78">
      <w:r>
        <w:t>Consider including:</w:t>
      </w:r>
    </w:p>
    <w:p w:rsidR="00DC5A78" w:rsidRDefault="00DC5A78" w:rsidP="00DC5A78">
      <w:pPr>
        <w:pStyle w:val="ListParagraph"/>
        <w:numPr>
          <w:ilvl w:val="0"/>
          <w:numId w:val="4"/>
        </w:numPr>
      </w:pPr>
      <w:r>
        <w:t>Quotes from authors that support your ideas</w:t>
      </w:r>
    </w:p>
    <w:p w:rsidR="00DC5A78" w:rsidRDefault="00DC5A78" w:rsidP="00DC5A78">
      <w:pPr>
        <w:pStyle w:val="ListParagraph"/>
        <w:numPr>
          <w:ilvl w:val="0"/>
          <w:numId w:val="4"/>
        </w:numPr>
      </w:pPr>
      <w:r>
        <w:t>Quotes from authors that go against your ideas (and why they might be wrong)</w:t>
      </w:r>
    </w:p>
    <w:p w:rsidR="00DC5A78" w:rsidRDefault="00DC5A78" w:rsidP="00DC5A78">
      <w:pPr>
        <w:pStyle w:val="ListParagraph"/>
        <w:numPr>
          <w:ilvl w:val="0"/>
          <w:numId w:val="4"/>
        </w:numPr>
      </w:pPr>
      <w:r>
        <w:t xml:space="preserve">Points in the text that made you think of something else (DFW’s thoughts on killing lobsters, for example, make me think about killing in general, which makes me wonder why it is rare for species to kill their own kind, which makes me think about hamsters, which do kill and eat their young. This makes me wonder what Appiah would have to say about the universality of “good” and “evil”.) </w:t>
      </w:r>
    </w:p>
    <w:p w:rsidR="00DC5A78" w:rsidRPr="00E97BF5" w:rsidRDefault="00DC5A78" w:rsidP="00DC5A78">
      <w:pPr>
        <w:pStyle w:val="ListParagraph"/>
      </w:pPr>
    </w:p>
    <w:p w:rsidR="00DC5A78" w:rsidRPr="009609BE" w:rsidRDefault="00DC5A78" w:rsidP="00DC5A78">
      <w:pPr>
        <w:rPr>
          <w:b/>
        </w:rPr>
      </w:pPr>
    </w:p>
    <w:p w:rsidR="00DC5A78" w:rsidRDefault="00DC5A78" w:rsidP="00DC5A78"/>
    <w:tbl>
      <w:tblPr>
        <w:tblpPr w:leftFromText="180" w:rightFromText="180" w:horzAnchor="margin" w:tblpXSpec="center" w:tblpY="1050"/>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4477"/>
        <w:gridCol w:w="2554"/>
        <w:gridCol w:w="1746"/>
      </w:tblGrid>
      <w:tr w:rsidR="00763CBA" w:rsidRPr="005450C1" w:rsidTr="00F401FB">
        <w:tc>
          <w:tcPr>
            <w:tcW w:w="1501" w:type="dxa"/>
            <w:shd w:val="pct12" w:color="auto" w:fill="auto"/>
          </w:tcPr>
          <w:p w:rsidR="00763CBA" w:rsidRPr="005450C1" w:rsidRDefault="00763CBA" w:rsidP="00F401FB">
            <w:pPr>
              <w:jc w:val="center"/>
              <w:rPr>
                <w:rFonts w:ascii="Arial" w:hAnsi="Arial"/>
                <w:b/>
                <w:sz w:val="19"/>
                <w:szCs w:val="19"/>
              </w:rPr>
            </w:pPr>
            <w:r>
              <w:rPr>
                <w:rFonts w:ascii="Arial" w:hAnsi="Arial"/>
                <w:b/>
                <w:sz w:val="19"/>
                <w:szCs w:val="19"/>
              </w:rPr>
              <w:lastRenderedPageBreak/>
              <w:t>WEEK 9</w:t>
            </w:r>
          </w:p>
        </w:tc>
        <w:tc>
          <w:tcPr>
            <w:tcW w:w="4477" w:type="dxa"/>
            <w:shd w:val="pct12" w:color="auto" w:fill="auto"/>
          </w:tcPr>
          <w:p w:rsidR="00763CBA" w:rsidRPr="005450C1" w:rsidRDefault="00763CBA" w:rsidP="00F401FB">
            <w:pPr>
              <w:jc w:val="center"/>
              <w:rPr>
                <w:rFonts w:ascii="Arial" w:hAnsi="Arial"/>
                <w:b/>
                <w:caps/>
                <w:sz w:val="19"/>
                <w:szCs w:val="19"/>
              </w:rPr>
            </w:pPr>
            <w:r w:rsidRPr="005450C1">
              <w:rPr>
                <w:rFonts w:ascii="Arial" w:hAnsi="Arial"/>
                <w:b/>
                <w:caps/>
                <w:sz w:val="19"/>
                <w:szCs w:val="19"/>
              </w:rPr>
              <w:t>in-class activities</w:t>
            </w:r>
            <w:r>
              <w:rPr>
                <w:rFonts w:ascii="Arial" w:hAnsi="Arial"/>
                <w:b/>
                <w:caps/>
                <w:sz w:val="19"/>
                <w:szCs w:val="19"/>
              </w:rPr>
              <w:t xml:space="preserve"> and readings</w:t>
            </w:r>
          </w:p>
        </w:tc>
        <w:tc>
          <w:tcPr>
            <w:tcW w:w="2554" w:type="dxa"/>
            <w:shd w:val="pct12" w:color="auto" w:fill="auto"/>
          </w:tcPr>
          <w:p w:rsidR="00763CBA" w:rsidRPr="005450C1" w:rsidRDefault="00763CBA" w:rsidP="00F401FB">
            <w:pPr>
              <w:jc w:val="center"/>
              <w:rPr>
                <w:rFonts w:ascii="Arial" w:hAnsi="Arial"/>
                <w:b/>
                <w:caps/>
                <w:sz w:val="19"/>
                <w:szCs w:val="19"/>
              </w:rPr>
            </w:pPr>
            <w:r>
              <w:rPr>
                <w:rFonts w:ascii="Arial" w:hAnsi="Arial"/>
                <w:b/>
                <w:caps/>
                <w:sz w:val="19"/>
                <w:szCs w:val="19"/>
              </w:rPr>
              <w:t xml:space="preserve">Due </w:t>
            </w:r>
          </w:p>
        </w:tc>
        <w:tc>
          <w:tcPr>
            <w:tcW w:w="1746" w:type="dxa"/>
            <w:shd w:val="pct12" w:color="auto" w:fill="auto"/>
          </w:tcPr>
          <w:p w:rsidR="00763CBA" w:rsidRPr="005450C1" w:rsidRDefault="00763CBA" w:rsidP="00F401FB">
            <w:pPr>
              <w:jc w:val="center"/>
              <w:rPr>
                <w:rFonts w:ascii="Arial" w:hAnsi="Arial"/>
                <w:b/>
                <w:caps/>
                <w:sz w:val="19"/>
                <w:szCs w:val="19"/>
              </w:rPr>
            </w:pPr>
            <w:r>
              <w:rPr>
                <w:rFonts w:ascii="Arial" w:hAnsi="Arial"/>
                <w:b/>
                <w:caps/>
                <w:sz w:val="19"/>
                <w:szCs w:val="19"/>
              </w:rPr>
              <w:t>Outcome</w:t>
            </w:r>
          </w:p>
        </w:tc>
      </w:tr>
      <w:tr w:rsidR="00763CBA" w:rsidRPr="005450C1" w:rsidTr="00F401FB">
        <w:tc>
          <w:tcPr>
            <w:tcW w:w="1501" w:type="dxa"/>
          </w:tcPr>
          <w:p w:rsidR="00763CBA" w:rsidRDefault="00763CBA" w:rsidP="00F401FB">
            <w:pPr>
              <w:jc w:val="center"/>
              <w:rPr>
                <w:rFonts w:ascii="Arial" w:hAnsi="Arial"/>
                <w:sz w:val="19"/>
                <w:szCs w:val="19"/>
              </w:rPr>
            </w:pPr>
            <w:r>
              <w:rPr>
                <w:rFonts w:ascii="Arial" w:hAnsi="Arial"/>
                <w:sz w:val="19"/>
                <w:szCs w:val="19"/>
              </w:rPr>
              <w:t>M 10/26</w:t>
            </w:r>
          </w:p>
          <w:p w:rsidR="00763CBA" w:rsidRPr="005450C1" w:rsidRDefault="00763CBA" w:rsidP="00F401FB">
            <w:pPr>
              <w:jc w:val="center"/>
              <w:rPr>
                <w:rFonts w:ascii="Arial" w:hAnsi="Arial"/>
                <w:sz w:val="19"/>
                <w:szCs w:val="19"/>
              </w:rPr>
            </w:pPr>
          </w:p>
        </w:tc>
        <w:tc>
          <w:tcPr>
            <w:tcW w:w="4477" w:type="dxa"/>
          </w:tcPr>
          <w:p w:rsidR="00763CBA" w:rsidRDefault="00763CBA" w:rsidP="00F401FB">
            <w:pPr>
              <w:rPr>
                <w:rFonts w:ascii="Arial" w:hAnsi="Arial"/>
                <w:sz w:val="19"/>
                <w:szCs w:val="19"/>
              </w:rPr>
            </w:pPr>
            <w:r>
              <w:rPr>
                <w:rFonts w:ascii="Arial" w:hAnsi="Arial"/>
                <w:sz w:val="19"/>
                <w:szCs w:val="19"/>
              </w:rPr>
              <w:t>Developing complex claims</w:t>
            </w:r>
          </w:p>
          <w:p w:rsidR="00763CBA" w:rsidRDefault="00763CBA" w:rsidP="00763CBA">
            <w:pPr>
              <w:pStyle w:val="ListParagraph"/>
              <w:numPr>
                <w:ilvl w:val="0"/>
                <w:numId w:val="6"/>
              </w:numPr>
              <w:spacing w:after="0" w:line="240" w:lineRule="auto"/>
              <w:rPr>
                <w:rFonts w:ascii="Arial" w:hAnsi="Arial"/>
                <w:sz w:val="19"/>
                <w:szCs w:val="19"/>
              </w:rPr>
            </w:pPr>
            <w:r>
              <w:rPr>
                <w:rFonts w:ascii="Arial" w:hAnsi="Arial"/>
                <w:sz w:val="19"/>
                <w:szCs w:val="19"/>
              </w:rPr>
              <w:t>Finish notes/handout</w:t>
            </w:r>
          </w:p>
          <w:p w:rsidR="00763CBA" w:rsidRDefault="00763CBA" w:rsidP="00763CBA">
            <w:pPr>
              <w:pStyle w:val="ListParagraph"/>
              <w:numPr>
                <w:ilvl w:val="0"/>
                <w:numId w:val="6"/>
              </w:numPr>
              <w:spacing w:after="0" w:line="240" w:lineRule="auto"/>
              <w:rPr>
                <w:rFonts w:ascii="Arial" w:hAnsi="Arial"/>
                <w:sz w:val="19"/>
                <w:szCs w:val="19"/>
              </w:rPr>
            </w:pPr>
            <w:r>
              <w:rPr>
                <w:rFonts w:ascii="Arial" w:hAnsi="Arial"/>
                <w:sz w:val="19"/>
                <w:szCs w:val="19"/>
              </w:rPr>
              <w:t>Analyze claims</w:t>
            </w:r>
          </w:p>
          <w:p w:rsidR="00763CBA" w:rsidRPr="003F1489" w:rsidRDefault="00763CBA" w:rsidP="00763CBA">
            <w:pPr>
              <w:pStyle w:val="ListParagraph"/>
              <w:numPr>
                <w:ilvl w:val="0"/>
                <w:numId w:val="6"/>
              </w:numPr>
              <w:spacing w:after="0" w:line="240" w:lineRule="auto"/>
              <w:rPr>
                <w:rFonts w:ascii="Arial" w:hAnsi="Arial"/>
                <w:sz w:val="19"/>
                <w:szCs w:val="19"/>
              </w:rPr>
            </w:pPr>
            <w:r>
              <w:rPr>
                <w:rFonts w:ascii="Arial" w:hAnsi="Arial"/>
                <w:sz w:val="19"/>
                <w:szCs w:val="19"/>
              </w:rPr>
              <w:t>Write</w:t>
            </w:r>
          </w:p>
        </w:tc>
        <w:tc>
          <w:tcPr>
            <w:tcW w:w="2554" w:type="dxa"/>
          </w:tcPr>
          <w:p w:rsidR="00763CBA" w:rsidRPr="005450C1" w:rsidRDefault="00763CBA" w:rsidP="00F401FB">
            <w:pPr>
              <w:jc w:val="center"/>
              <w:rPr>
                <w:rFonts w:ascii="Arial" w:hAnsi="Arial"/>
                <w:sz w:val="19"/>
                <w:szCs w:val="19"/>
              </w:rPr>
            </w:pPr>
          </w:p>
        </w:tc>
        <w:tc>
          <w:tcPr>
            <w:tcW w:w="1746" w:type="dxa"/>
          </w:tcPr>
          <w:p w:rsidR="00763CBA" w:rsidRDefault="00763CBA" w:rsidP="00F401FB">
            <w:pPr>
              <w:jc w:val="center"/>
              <w:rPr>
                <w:rFonts w:ascii="Arial" w:hAnsi="Arial"/>
                <w:sz w:val="19"/>
                <w:szCs w:val="19"/>
              </w:rPr>
            </w:pPr>
            <w:r>
              <w:rPr>
                <w:rFonts w:ascii="Arial" w:hAnsi="Arial"/>
                <w:sz w:val="19"/>
                <w:szCs w:val="19"/>
              </w:rPr>
              <w:t>3</w:t>
            </w:r>
          </w:p>
        </w:tc>
      </w:tr>
      <w:tr w:rsidR="00763CBA" w:rsidRPr="005450C1" w:rsidTr="00F401FB">
        <w:tc>
          <w:tcPr>
            <w:tcW w:w="1501" w:type="dxa"/>
          </w:tcPr>
          <w:p w:rsidR="00763CBA" w:rsidRDefault="00763CBA" w:rsidP="00F401FB">
            <w:pPr>
              <w:jc w:val="center"/>
              <w:rPr>
                <w:rFonts w:ascii="Arial" w:hAnsi="Arial"/>
                <w:sz w:val="19"/>
                <w:szCs w:val="19"/>
              </w:rPr>
            </w:pPr>
            <w:r>
              <w:rPr>
                <w:rFonts w:ascii="Arial" w:hAnsi="Arial"/>
                <w:sz w:val="19"/>
                <w:szCs w:val="19"/>
              </w:rPr>
              <w:t>T 10/27</w:t>
            </w:r>
          </w:p>
          <w:p w:rsidR="00763CBA" w:rsidRPr="005450C1" w:rsidRDefault="00763CBA" w:rsidP="00F401FB">
            <w:pPr>
              <w:jc w:val="center"/>
              <w:rPr>
                <w:rFonts w:ascii="Arial" w:hAnsi="Arial"/>
                <w:sz w:val="19"/>
                <w:szCs w:val="19"/>
              </w:rPr>
            </w:pPr>
          </w:p>
        </w:tc>
        <w:tc>
          <w:tcPr>
            <w:tcW w:w="4477" w:type="dxa"/>
          </w:tcPr>
          <w:p w:rsidR="00763CBA" w:rsidRPr="005450C1" w:rsidRDefault="00763CBA" w:rsidP="00F401FB">
            <w:pPr>
              <w:rPr>
                <w:rFonts w:ascii="Arial" w:hAnsi="Arial"/>
                <w:sz w:val="19"/>
                <w:szCs w:val="19"/>
              </w:rPr>
            </w:pPr>
            <w:r>
              <w:rPr>
                <w:rFonts w:ascii="Arial" w:hAnsi="Arial"/>
                <w:sz w:val="19"/>
                <w:szCs w:val="19"/>
              </w:rPr>
              <w:t xml:space="preserve">Claims workshop: introduce Claims and Critical Summaries assignment </w:t>
            </w:r>
          </w:p>
        </w:tc>
        <w:tc>
          <w:tcPr>
            <w:tcW w:w="2554" w:type="dxa"/>
          </w:tcPr>
          <w:p w:rsidR="00763CBA" w:rsidRPr="005450C1" w:rsidRDefault="00763CBA" w:rsidP="00F401FB">
            <w:pPr>
              <w:rPr>
                <w:rFonts w:ascii="Arial" w:hAnsi="Arial"/>
                <w:sz w:val="19"/>
                <w:szCs w:val="19"/>
              </w:rPr>
            </w:pPr>
          </w:p>
        </w:tc>
        <w:tc>
          <w:tcPr>
            <w:tcW w:w="1746" w:type="dxa"/>
          </w:tcPr>
          <w:p w:rsidR="00763CBA" w:rsidRPr="005450C1" w:rsidRDefault="00763CBA" w:rsidP="00F401FB">
            <w:pPr>
              <w:jc w:val="center"/>
              <w:rPr>
                <w:rFonts w:ascii="Arial" w:hAnsi="Arial"/>
                <w:sz w:val="19"/>
                <w:szCs w:val="19"/>
              </w:rPr>
            </w:pPr>
            <w:r>
              <w:rPr>
                <w:rFonts w:ascii="Arial" w:hAnsi="Arial"/>
                <w:sz w:val="19"/>
                <w:szCs w:val="19"/>
              </w:rPr>
              <w:t>3</w:t>
            </w:r>
          </w:p>
        </w:tc>
      </w:tr>
      <w:tr w:rsidR="00763CBA" w:rsidRPr="005450C1" w:rsidTr="00F401FB">
        <w:tc>
          <w:tcPr>
            <w:tcW w:w="1501" w:type="dxa"/>
          </w:tcPr>
          <w:p w:rsidR="00763CBA" w:rsidRDefault="00763CBA" w:rsidP="00F401FB">
            <w:pPr>
              <w:jc w:val="center"/>
              <w:rPr>
                <w:rFonts w:ascii="Arial" w:hAnsi="Arial"/>
                <w:sz w:val="19"/>
                <w:szCs w:val="19"/>
              </w:rPr>
            </w:pPr>
            <w:r>
              <w:rPr>
                <w:rFonts w:ascii="Arial" w:hAnsi="Arial"/>
                <w:sz w:val="19"/>
                <w:szCs w:val="19"/>
              </w:rPr>
              <w:t>W  10/28</w:t>
            </w:r>
          </w:p>
        </w:tc>
        <w:tc>
          <w:tcPr>
            <w:tcW w:w="4477" w:type="dxa"/>
          </w:tcPr>
          <w:p w:rsidR="00763CBA" w:rsidRDefault="00763CBA" w:rsidP="00F401FB">
            <w:pPr>
              <w:rPr>
                <w:rFonts w:ascii="Arial" w:hAnsi="Arial"/>
                <w:sz w:val="19"/>
                <w:szCs w:val="19"/>
              </w:rPr>
            </w:pPr>
            <w:r>
              <w:rPr>
                <w:rFonts w:ascii="Arial" w:hAnsi="Arial"/>
                <w:sz w:val="19"/>
                <w:szCs w:val="19"/>
              </w:rPr>
              <w:t xml:space="preserve">LATE START </w:t>
            </w:r>
          </w:p>
          <w:p w:rsidR="00763CBA" w:rsidRDefault="00763CBA" w:rsidP="00F401FB">
            <w:pPr>
              <w:rPr>
                <w:rFonts w:ascii="Arial" w:hAnsi="Arial"/>
                <w:sz w:val="19"/>
                <w:szCs w:val="19"/>
              </w:rPr>
            </w:pPr>
          </w:p>
          <w:p w:rsidR="00763CBA" w:rsidRPr="00A61AF0" w:rsidRDefault="00763CBA" w:rsidP="00F401FB">
            <w:pPr>
              <w:rPr>
                <w:rFonts w:ascii="Arial" w:hAnsi="Arial"/>
                <w:sz w:val="19"/>
                <w:szCs w:val="19"/>
              </w:rPr>
            </w:pPr>
            <w:r>
              <w:rPr>
                <w:rFonts w:ascii="Arial" w:hAnsi="Arial"/>
                <w:sz w:val="19"/>
                <w:szCs w:val="19"/>
              </w:rPr>
              <w:t>Time to work</w:t>
            </w:r>
          </w:p>
        </w:tc>
        <w:tc>
          <w:tcPr>
            <w:tcW w:w="2554" w:type="dxa"/>
          </w:tcPr>
          <w:p w:rsidR="00763CBA" w:rsidRPr="005450C1" w:rsidRDefault="00763CBA" w:rsidP="00F401FB">
            <w:pPr>
              <w:jc w:val="center"/>
              <w:rPr>
                <w:rFonts w:ascii="Arial" w:hAnsi="Arial"/>
                <w:sz w:val="19"/>
                <w:szCs w:val="19"/>
              </w:rPr>
            </w:pPr>
          </w:p>
        </w:tc>
        <w:tc>
          <w:tcPr>
            <w:tcW w:w="1746" w:type="dxa"/>
          </w:tcPr>
          <w:p w:rsidR="00763CBA" w:rsidRDefault="00763CBA" w:rsidP="00F401FB">
            <w:pPr>
              <w:jc w:val="center"/>
              <w:rPr>
                <w:rFonts w:ascii="Arial" w:hAnsi="Arial"/>
                <w:sz w:val="19"/>
                <w:szCs w:val="19"/>
              </w:rPr>
            </w:pPr>
            <w:r>
              <w:rPr>
                <w:rFonts w:ascii="Arial" w:hAnsi="Arial"/>
                <w:sz w:val="19"/>
                <w:szCs w:val="19"/>
              </w:rPr>
              <w:t>3</w:t>
            </w:r>
          </w:p>
        </w:tc>
      </w:tr>
      <w:tr w:rsidR="00763CBA" w:rsidRPr="005450C1" w:rsidTr="00F401FB">
        <w:tc>
          <w:tcPr>
            <w:tcW w:w="1501" w:type="dxa"/>
          </w:tcPr>
          <w:p w:rsidR="00763CBA" w:rsidRPr="005450C1" w:rsidRDefault="00763CBA" w:rsidP="00F401FB">
            <w:pPr>
              <w:jc w:val="center"/>
              <w:rPr>
                <w:rFonts w:ascii="Arial" w:hAnsi="Arial"/>
                <w:sz w:val="19"/>
                <w:szCs w:val="19"/>
              </w:rPr>
            </w:pPr>
            <w:proofErr w:type="spellStart"/>
            <w:r>
              <w:rPr>
                <w:rFonts w:ascii="Arial" w:hAnsi="Arial"/>
                <w:sz w:val="19"/>
                <w:szCs w:val="19"/>
              </w:rPr>
              <w:t>Th</w:t>
            </w:r>
            <w:proofErr w:type="spellEnd"/>
            <w:r>
              <w:rPr>
                <w:rFonts w:ascii="Arial" w:hAnsi="Arial"/>
                <w:sz w:val="19"/>
                <w:szCs w:val="19"/>
              </w:rPr>
              <w:t xml:space="preserve"> 10/29</w:t>
            </w:r>
          </w:p>
        </w:tc>
        <w:tc>
          <w:tcPr>
            <w:tcW w:w="4477" w:type="dxa"/>
          </w:tcPr>
          <w:p w:rsidR="00763CBA" w:rsidRPr="005450C1" w:rsidRDefault="00763CBA" w:rsidP="00F401FB">
            <w:pPr>
              <w:rPr>
                <w:rFonts w:ascii="Arial" w:hAnsi="Arial"/>
                <w:sz w:val="19"/>
                <w:szCs w:val="19"/>
              </w:rPr>
            </w:pPr>
            <w:r>
              <w:rPr>
                <w:rFonts w:ascii="Arial" w:hAnsi="Arial"/>
                <w:sz w:val="19"/>
                <w:szCs w:val="19"/>
              </w:rPr>
              <w:t xml:space="preserve">Using sources effectively: Critical Summaries </w:t>
            </w:r>
          </w:p>
        </w:tc>
        <w:tc>
          <w:tcPr>
            <w:tcW w:w="2554" w:type="dxa"/>
          </w:tcPr>
          <w:p w:rsidR="00763CBA" w:rsidRPr="005450C1" w:rsidRDefault="00763CBA" w:rsidP="00F401FB">
            <w:pPr>
              <w:jc w:val="center"/>
              <w:rPr>
                <w:rFonts w:ascii="Arial" w:hAnsi="Arial"/>
                <w:sz w:val="19"/>
                <w:szCs w:val="19"/>
              </w:rPr>
            </w:pPr>
          </w:p>
        </w:tc>
        <w:tc>
          <w:tcPr>
            <w:tcW w:w="1746" w:type="dxa"/>
          </w:tcPr>
          <w:p w:rsidR="00763CBA" w:rsidRPr="005450C1" w:rsidRDefault="00763CBA" w:rsidP="00F401FB">
            <w:pPr>
              <w:jc w:val="center"/>
              <w:rPr>
                <w:rFonts w:ascii="Arial" w:hAnsi="Arial"/>
                <w:sz w:val="19"/>
                <w:szCs w:val="19"/>
              </w:rPr>
            </w:pPr>
            <w:r>
              <w:rPr>
                <w:rFonts w:ascii="Arial" w:hAnsi="Arial"/>
                <w:sz w:val="19"/>
                <w:szCs w:val="19"/>
              </w:rPr>
              <w:t>2</w:t>
            </w:r>
          </w:p>
        </w:tc>
      </w:tr>
      <w:tr w:rsidR="00763CBA" w:rsidRPr="005450C1" w:rsidTr="00F401FB">
        <w:tc>
          <w:tcPr>
            <w:tcW w:w="1501" w:type="dxa"/>
          </w:tcPr>
          <w:p w:rsidR="00763CBA" w:rsidRPr="005450C1" w:rsidRDefault="00763CBA" w:rsidP="00F401FB">
            <w:pPr>
              <w:jc w:val="center"/>
              <w:rPr>
                <w:rFonts w:ascii="Arial" w:hAnsi="Arial"/>
                <w:sz w:val="19"/>
                <w:szCs w:val="19"/>
              </w:rPr>
            </w:pPr>
            <w:r>
              <w:rPr>
                <w:rFonts w:ascii="Arial" w:hAnsi="Arial"/>
                <w:sz w:val="19"/>
                <w:szCs w:val="19"/>
              </w:rPr>
              <w:t>F 10/30</w:t>
            </w:r>
          </w:p>
          <w:p w:rsidR="00763CBA" w:rsidRPr="005450C1" w:rsidRDefault="00763CBA" w:rsidP="00F401FB">
            <w:pPr>
              <w:jc w:val="center"/>
              <w:rPr>
                <w:rFonts w:ascii="Arial" w:hAnsi="Arial"/>
                <w:sz w:val="19"/>
                <w:szCs w:val="19"/>
              </w:rPr>
            </w:pPr>
          </w:p>
        </w:tc>
        <w:tc>
          <w:tcPr>
            <w:tcW w:w="4477" w:type="dxa"/>
          </w:tcPr>
          <w:p w:rsidR="00763CBA" w:rsidRPr="00A61AF0" w:rsidRDefault="00763CBA" w:rsidP="00F401FB">
            <w:pPr>
              <w:rPr>
                <w:rFonts w:ascii="Arial" w:hAnsi="Arial"/>
                <w:sz w:val="19"/>
                <w:szCs w:val="19"/>
              </w:rPr>
            </w:pPr>
            <w:r>
              <w:rPr>
                <w:rFonts w:ascii="Arial" w:hAnsi="Arial"/>
                <w:sz w:val="19"/>
                <w:szCs w:val="19"/>
              </w:rPr>
              <w:t>Using sources effectively: smoothly incorporating quotes</w:t>
            </w:r>
          </w:p>
        </w:tc>
        <w:tc>
          <w:tcPr>
            <w:tcW w:w="2554" w:type="dxa"/>
          </w:tcPr>
          <w:p w:rsidR="00763CBA" w:rsidRDefault="00763CBA" w:rsidP="00F401FB">
            <w:pPr>
              <w:jc w:val="center"/>
              <w:rPr>
                <w:rFonts w:ascii="Arial" w:hAnsi="Arial"/>
                <w:b/>
                <w:i/>
                <w:sz w:val="19"/>
                <w:szCs w:val="19"/>
              </w:rPr>
            </w:pPr>
            <w:r w:rsidRPr="009F4610">
              <w:rPr>
                <w:rFonts w:ascii="Arial" w:hAnsi="Arial"/>
                <w:b/>
                <w:i/>
                <w:sz w:val="19"/>
                <w:szCs w:val="19"/>
              </w:rPr>
              <w:t>REGISTRATION DUE</w:t>
            </w:r>
          </w:p>
          <w:p w:rsidR="00763CBA" w:rsidRPr="009F4610" w:rsidRDefault="00763CBA" w:rsidP="00F401FB">
            <w:pPr>
              <w:jc w:val="center"/>
              <w:rPr>
                <w:rFonts w:ascii="Arial" w:hAnsi="Arial"/>
                <w:b/>
                <w:i/>
                <w:sz w:val="19"/>
                <w:szCs w:val="19"/>
              </w:rPr>
            </w:pPr>
            <w:r>
              <w:rPr>
                <w:rFonts w:ascii="Arial" w:hAnsi="Arial"/>
                <w:sz w:val="19"/>
                <w:szCs w:val="19"/>
              </w:rPr>
              <w:t>Claim and Critical Summaries (due to turnitin.com by 11:59)</w:t>
            </w:r>
          </w:p>
        </w:tc>
        <w:tc>
          <w:tcPr>
            <w:tcW w:w="1746" w:type="dxa"/>
          </w:tcPr>
          <w:p w:rsidR="00763CBA" w:rsidRPr="005450C1" w:rsidRDefault="00763CBA" w:rsidP="00F401FB">
            <w:pPr>
              <w:jc w:val="center"/>
              <w:rPr>
                <w:rFonts w:ascii="Arial" w:hAnsi="Arial"/>
                <w:sz w:val="19"/>
                <w:szCs w:val="19"/>
              </w:rPr>
            </w:pPr>
            <w:r>
              <w:rPr>
                <w:rFonts w:ascii="Arial" w:hAnsi="Arial"/>
                <w:sz w:val="19"/>
                <w:szCs w:val="19"/>
              </w:rPr>
              <w:t>2</w:t>
            </w:r>
          </w:p>
        </w:tc>
      </w:tr>
      <w:tr w:rsidR="00763CBA" w:rsidRPr="005450C1" w:rsidTr="00F401FB">
        <w:tc>
          <w:tcPr>
            <w:tcW w:w="1501" w:type="dxa"/>
            <w:shd w:val="pct12" w:color="auto" w:fill="auto"/>
          </w:tcPr>
          <w:p w:rsidR="00763CBA" w:rsidRPr="005450C1" w:rsidRDefault="00763CBA" w:rsidP="00F401FB">
            <w:pPr>
              <w:jc w:val="center"/>
              <w:rPr>
                <w:rFonts w:ascii="Arial" w:hAnsi="Arial"/>
                <w:b/>
                <w:sz w:val="19"/>
                <w:szCs w:val="19"/>
              </w:rPr>
            </w:pPr>
            <w:r>
              <w:rPr>
                <w:rFonts w:ascii="Arial" w:hAnsi="Arial"/>
                <w:b/>
                <w:sz w:val="19"/>
                <w:szCs w:val="19"/>
              </w:rPr>
              <w:t>WEEK 10</w:t>
            </w:r>
          </w:p>
        </w:tc>
        <w:tc>
          <w:tcPr>
            <w:tcW w:w="4477" w:type="dxa"/>
            <w:shd w:val="pct12" w:color="auto" w:fill="auto"/>
          </w:tcPr>
          <w:p w:rsidR="00763CBA" w:rsidRPr="005450C1" w:rsidRDefault="00763CBA" w:rsidP="00F401FB">
            <w:pPr>
              <w:rPr>
                <w:rFonts w:ascii="Arial" w:hAnsi="Arial"/>
                <w:b/>
                <w:sz w:val="19"/>
                <w:szCs w:val="19"/>
              </w:rPr>
            </w:pPr>
          </w:p>
        </w:tc>
        <w:tc>
          <w:tcPr>
            <w:tcW w:w="2554" w:type="dxa"/>
            <w:shd w:val="pct12" w:color="auto" w:fill="auto"/>
          </w:tcPr>
          <w:p w:rsidR="00763CBA" w:rsidRPr="005450C1" w:rsidRDefault="00763CBA" w:rsidP="00F401FB">
            <w:pPr>
              <w:jc w:val="center"/>
              <w:rPr>
                <w:rFonts w:ascii="Arial" w:hAnsi="Arial"/>
                <w:b/>
                <w:sz w:val="19"/>
                <w:szCs w:val="19"/>
              </w:rPr>
            </w:pPr>
          </w:p>
        </w:tc>
        <w:tc>
          <w:tcPr>
            <w:tcW w:w="1746" w:type="dxa"/>
            <w:shd w:val="pct12" w:color="auto" w:fill="auto"/>
          </w:tcPr>
          <w:p w:rsidR="00763CBA" w:rsidRPr="005450C1" w:rsidRDefault="00763CBA" w:rsidP="00F401FB">
            <w:pPr>
              <w:jc w:val="center"/>
              <w:rPr>
                <w:rFonts w:ascii="Arial" w:hAnsi="Arial"/>
                <w:b/>
                <w:sz w:val="19"/>
                <w:szCs w:val="19"/>
              </w:rPr>
            </w:pPr>
          </w:p>
        </w:tc>
      </w:tr>
      <w:tr w:rsidR="00763CBA" w:rsidRPr="005450C1" w:rsidTr="00F401FB">
        <w:tc>
          <w:tcPr>
            <w:tcW w:w="1501" w:type="dxa"/>
          </w:tcPr>
          <w:p w:rsidR="00763CBA" w:rsidRPr="005450C1" w:rsidRDefault="00763CBA" w:rsidP="00F401FB">
            <w:pPr>
              <w:jc w:val="center"/>
              <w:rPr>
                <w:rFonts w:ascii="Arial" w:hAnsi="Arial"/>
                <w:sz w:val="19"/>
                <w:szCs w:val="19"/>
              </w:rPr>
            </w:pPr>
            <w:r>
              <w:rPr>
                <w:rFonts w:ascii="Arial" w:hAnsi="Arial"/>
                <w:sz w:val="19"/>
                <w:szCs w:val="19"/>
              </w:rPr>
              <w:t>M 11/2</w:t>
            </w:r>
          </w:p>
        </w:tc>
        <w:tc>
          <w:tcPr>
            <w:tcW w:w="4477" w:type="dxa"/>
          </w:tcPr>
          <w:p w:rsidR="00763CBA" w:rsidRDefault="00763CBA" w:rsidP="00F401FB">
            <w:pPr>
              <w:rPr>
                <w:rFonts w:ascii="Arial" w:hAnsi="Arial"/>
                <w:sz w:val="19"/>
                <w:szCs w:val="19"/>
              </w:rPr>
            </w:pPr>
            <w:r>
              <w:rPr>
                <w:rFonts w:ascii="Arial" w:hAnsi="Arial"/>
                <w:sz w:val="19"/>
                <w:szCs w:val="19"/>
              </w:rPr>
              <w:t>Adding analysis</w:t>
            </w:r>
          </w:p>
          <w:p w:rsidR="00763CBA" w:rsidRPr="00A9068E" w:rsidRDefault="00763CBA" w:rsidP="00F401FB">
            <w:pPr>
              <w:rPr>
                <w:rFonts w:ascii="Arial" w:hAnsi="Arial"/>
                <w:sz w:val="19"/>
                <w:szCs w:val="19"/>
              </w:rPr>
            </w:pPr>
            <w:r w:rsidRPr="00A9068E">
              <w:rPr>
                <w:rFonts w:ascii="Arial" w:hAnsi="Arial"/>
                <w:sz w:val="19"/>
                <w:szCs w:val="19"/>
              </w:rPr>
              <w:t>Exploding paragraphs</w:t>
            </w:r>
          </w:p>
        </w:tc>
        <w:tc>
          <w:tcPr>
            <w:tcW w:w="2554" w:type="dxa"/>
          </w:tcPr>
          <w:p w:rsidR="00763CBA" w:rsidRPr="005450C1" w:rsidRDefault="00763CBA" w:rsidP="00F401FB">
            <w:pPr>
              <w:rPr>
                <w:rFonts w:ascii="Arial" w:hAnsi="Arial"/>
                <w:sz w:val="19"/>
                <w:szCs w:val="19"/>
              </w:rPr>
            </w:pPr>
          </w:p>
        </w:tc>
        <w:tc>
          <w:tcPr>
            <w:tcW w:w="1746" w:type="dxa"/>
          </w:tcPr>
          <w:p w:rsidR="00763CBA" w:rsidRPr="005450C1" w:rsidRDefault="00763CBA" w:rsidP="00F401FB">
            <w:pPr>
              <w:jc w:val="center"/>
              <w:rPr>
                <w:rFonts w:ascii="Arial" w:hAnsi="Arial"/>
                <w:sz w:val="19"/>
                <w:szCs w:val="19"/>
              </w:rPr>
            </w:pPr>
            <w:r>
              <w:rPr>
                <w:rFonts w:ascii="Arial" w:hAnsi="Arial"/>
                <w:sz w:val="19"/>
                <w:szCs w:val="19"/>
              </w:rPr>
              <w:t>3</w:t>
            </w:r>
          </w:p>
        </w:tc>
      </w:tr>
      <w:tr w:rsidR="00763CBA" w:rsidRPr="005450C1" w:rsidTr="00F401FB">
        <w:tc>
          <w:tcPr>
            <w:tcW w:w="1501" w:type="dxa"/>
          </w:tcPr>
          <w:p w:rsidR="00763CBA" w:rsidRPr="005450C1" w:rsidRDefault="00763CBA" w:rsidP="00F401FB">
            <w:pPr>
              <w:jc w:val="center"/>
              <w:rPr>
                <w:rFonts w:ascii="Arial" w:hAnsi="Arial"/>
                <w:sz w:val="19"/>
                <w:szCs w:val="19"/>
              </w:rPr>
            </w:pPr>
            <w:r>
              <w:rPr>
                <w:rFonts w:ascii="Arial" w:hAnsi="Arial"/>
                <w:sz w:val="19"/>
                <w:szCs w:val="19"/>
              </w:rPr>
              <w:t>T 11/3</w:t>
            </w:r>
          </w:p>
        </w:tc>
        <w:tc>
          <w:tcPr>
            <w:tcW w:w="4477" w:type="dxa"/>
          </w:tcPr>
          <w:p w:rsidR="00763CBA" w:rsidRPr="005450C1" w:rsidRDefault="00763CBA" w:rsidP="00F401FB">
            <w:pPr>
              <w:rPr>
                <w:rFonts w:ascii="Arial" w:hAnsi="Arial"/>
                <w:sz w:val="19"/>
                <w:szCs w:val="19"/>
              </w:rPr>
            </w:pPr>
            <w:r>
              <w:rPr>
                <w:rFonts w:ascii="Arial" w:hAnsi="Arial"/>
                <w:sz w:val="19"/>
                <w:szCs w:val="19"/>
              </w:rPr>
              <w:t xml:space="preserve">Intros and Conclusions </w:t>
            </w:r>
          </w:p>
        </w:tc>
        <w:tc>
          <w:tcPr>
            <w:tcW w:w="2554" w:type="dxa"/>
          </w:tcPr>
          <w:p w:rsidR="00763CBA" w:rsidRPr="005450C1" w:rsidRDefault="00763CBA" w:rsidP="00F401FB">
            <w:pPr>
              <w:jc w:val="center"/>
              <w:rPr>
                <w:rFonts w:ascii="Arial" w:hAnsi="Arial"/>
                <w:sz w:val="19"/>
                <w:szCs w:val="19"/>
              </w:rPr>
            </w:pPr>
            <w:r>
              <w:rPr>
                <w:rFonts w:ascii="Arial" w:hAnsi="Arial"/>
                <w:sz w:val="19"/>
                <w:szCs w:val="19"/>
              </w:rPr>
              <w:t>Exploding Paragraph</w:t>
            </w:r>
          </w:p>
        </w:tc>
        <w:tc>
          <w:tcPr>
            <w:tcW w:w="1746" w:type="dxa"/>
          </w:tcPr>
          <w:p w:rsidR="00763CBA" w:rsidRPr="005450C1" w:rsidRDefault="00763CBA" w:rsidP="00F401FB">
            <w:pPr>
              <w:jc w:val="center"/>
              <w:rPr>
                <w:rFonts w:ascii="Arial" w:hAnsi="Arial"/>
                <w:sz w:val="19"/>
                <w:szCs w:val="19"/>
              </w:rPr>
            </w:pPr>
            <w:r>
              <w:rPr>
                <w:rFonts w:ascii="Arial" w:hAnsi="Arial"/>
                <w:sz w:val="19"/>
                <w:szCs w:val="19"/>
              </w:rPr>
              <w:t>3</w:t>
            </w:r>
          </w:p>
        </w:tc>
      </w:tr>
      <w:tr w:rsidR="00763CBA" w:rsidRPr="005450C1" w:rsidTr="00F401FB">
        <w:tc>
          <w:tcPr>
            <w:tcW w:w="1501" w:type="dxa"/>
          </w:tcPr>
          <w:p w:rsidR="00763CBA" w:rsidRPr="005450C1" w:rsidRDefault="00763CBA" w:rsidP="00F401FB">
            <w:pPr>
              <w:jc w:val="center"/>
              <w:rPr>
                <w:rFonts w:ascii="Arial" w:hAnsi="Arial"/>
                <w:sz w:val="19"/>
                <w:szCs w:val="19"/>
              </w:rPr>
            </w:pPr>
            <w:r>
              <w:rPr>
                <w:rFonts w:ascii="Arial" w:hAnsi="Arial"/>
                <w:sz w:val="19"/>
                <w:szCs w:val="19"/>
              </w:rPr>
              <w:t>W 11/4</w:t>
            </w:r>
          </w:p>
        </w:tc>
        <w:tc>
          <w:tcPr>
            <w:tcW w:w="4477" w:type="dxa"/>
          </w:tcPr>
          <w:p w:rsidR="00763CBA" w:rsidRPr="00A9068E" w:rsidRDefault="00763CBA" w:rsidP="00F401FB">
            <w:pPr>
              <w:rPr>
                <w:rFonts w:ascii="Arial" w:hAnsi="Arial"/>
                <w:sz w:val="19"/>
                <w:szCs w:val="19"/>
              </w:rPr>
            </w:pPr>
            <w:r>
              <w:rPr>
                <w:rFonts w:ascii="Arial" w:hAnsi="Arial"/>
                <w:sz w:val="19"/>
                <w:szCs w:val="19"/>
              </w:rPr>
              <w:t>Work Day</w:t>
            </w:r>
          </w:p>
        </w:tc>
        <w:tc>
          <w:tcPr>
            <w:tcW w:w="2554" w:type="dxa"/>
          </w:tcPr>
          <w:p w:rsidR="00763CBA" w:rsidRPr="005450C1" w:rsidRDefault="00763CBA" w:rsidP="00F401FB">
            <w:pPr>
              <w:rPr>
                <w:rFonts w:ascii="Arial" w:hAnsi="Arial"/>
                <w:sz w:val="19"/>
                <w:szCs w:val="19"/>
              </w:rPr>
            </w:pPr>
          </w:p>
        </w:tc>
        <w:tc>
          <w:tcPr>
            <w:tcW w:w="1746" w:type="dxa"/>
          </w:tcPr>
          <w:p w:rsidR="00763CBA" w:rsidRPr="005450C1" w:rsidRDefault="00763CBA" w:rsidP="00F401FB">
            <w:pPr>
              <w:jc w:val="center"/>
              <w:rPr>
                <w:rFonts w:ascii="Arial" w:hAnsi="Arial"/>
                <w:sz w:val="19"/>
                <w:szCs w:val="19"/>
              </w:rPr>
            </w:pPr>
          </w:p>
        </w:tc>
      </w:tr>
      <w:tr w:rsidR="00763CBA" w:rsidRPr="005450C1" w:rsidTr="00F401FB">
        <w:tc>
          <w:tcPr>
            <w:tcW w:w="1501" w:type="dxa"/>
            <w:tcBorders>
              <w:bottom w:val="single" w:sz="4" w:space="0" w:color="auto"/>
            </w:tcBorders>
          </w:tcPr>
          <w:p w:rsidR="00763CBA" w:rsidRDefault="00763CBA" w:rsidP="00F401FB">
            <w:pPr>
              <w:jc w:val="center"/>
              <w:rPr>
                <w:rFonts w:ascii="Arial" w:hAnsi="Arial"/>
                <w:sz w:val="19"/>
                <w:szCs w:val="19"/>
              </w:rPr>
            </w:pPr>
            <w:proofErr w:type="spellStart"/>
            <w:r>
              <w:rPr>
                <w:rFonts w:ascii="Arial" w:hAnsi="Arial"/>
                <w:sz w:val="19"/>
                <w:szCs w:val="19"/>
              </w:rPr>
              <w:t>Th</w:t>
            </w:r>
            <w:proofErr w:type="spellEnd"/>
            <w:r>
              <w:rPr>
                <w:rFonts w:ascii="Arial" w:hAnsi="Arial"/>
                <w:sz w:val="19"/>
                <w:szCs w:val="19"/>
              </w:rPr>
              <w:t xml:space="preserve"> 11/5</w:t>
            </w:r>
          </w:p>
        </w:tc>
        <w:tc>
          <w:tcPr>
            <w:tcW w:w="4477" w:type="dxa"/>
            <w:tcBorders>
              <w:bottom w:val="single" w:sz="4" w:space="0" w:color="auto"/>
            </w:tcBorders>
          </w:tcPr>
          <w:p w:rsidR="00763CBA" w:rsidRPr="00A9068E" w:rsidRDefault="00763CBA" w:rsidP="00F401FB">
            <w:pPr>
              <w:rPr>
                <w:rFonts w:ascii="Arial" w:hAnsi="Arial"/>
                <w:sz w:val="19"/>
                <w:szCs w:val="19"/>
              </w:rPr>
            </w:pPr>
            <w:r>
              <w:rPr>
                <w:rFonts w:ascii="Arial" w:hAnsi="Arial"/>
                <w:sz w:val="19"/>
                <w:szCs w:val="19"/>
              </w:rPr>
              <w:t>MLA Formatting</w:t>
            </w:r>
          </w:p>
        </w:tc>
        <w:tc>
          <w:tcPr>
            <w:tcW w:w="2554" w:type="dxa"/>
            <w:tcBorders>
              <w:bottom w:val="single" w:sz="4" w:space="0" w:color="auto"/>
            </w:tcBorders>
          </w:tcPr>
          <w:p w:rsidR="00763CBA" w:rsidRPr="005450C1" w:rsidRDefault="00763CBA" w:rsidP="00F401FB">
            <w:pPr>
              <w:jc w:val="center"/>
              <w:rPr>
                <w:rFonts w:ascii="Arial" w:hAnsi="Arial"/>
                <w:sz w:val="19"/>
                <w:szCs w:val="19"/>
              </w:rPr>
            </w:pPr>
          </w:p>
        </w:tc>
        <w:tc>
          <w:tcPr>
            <w:tcW w:w="1746" w:type="dxa"/>
            <w:tcBorders>
              <w:bottom w:val="single" w:sz="4" w:space="0" w:color="auto"/>
            </w:tcBorders>
          </w:tcPr>
          <w:p w:rsidR="00763CBA" w:rsidRPr="005450C1" w:rsidRDefault="00763CBA" w:rsidP="00F401FB">
            <w:pPr>
              <w:jc w:val="center"/>
              <w:rPr>
                <w:rFonts w:ascii="Arial" w:hAnsi="Arial"/>
                <w:sz w:val="19"/>
                <w:szCs w:val="19"/>
              </w:rPr>
            </w:pPr>
            <w:r>
              <w:rPr>
                <w:rFonts w:ascii="Arial" w:hAnsi="Arial"/>
                <w:sz w:val="19"/>
                <w:szCs w:val="19"/>
              </w:rPr>
              <w:t>2</w:t>
            </w:r>
          </w:p>
        </w:tc>
      </w:tr>
      <w:tr w:rsidR="00763CBA" w:rsidRPr="005450C1" w:rsidTr="00F401FB">
        <w:tc>
          <w:tcPr>
            <w:tcW w:w="1501" w:type="dxa"/>
            <w:tcBorders>
              <w:bottom w:val="single" w:sz="4" w:space="0" w:color="auto"/>
            </w:tcBorders>
          </w:tcPr>
          <w:p w:rsidR="00763CBA" w:rsidRPr="005450C1" w:rsidRDefault="00763CBA" w:rsidP="00F401FB">
            <w:pPr>
              <w:jc w:val="center"/>
              <w:rPr>
                <w:rFonts w:ascii="Arial" w:hAnsi="Arial"/>
                <w:sz w:val="19"/>
                <w:szCs w:val="19"/>
              </w:rPr>
            </w:pPr>
            <w:r>
              <w:rPr>
                <w:rFonts w:ascii="Arial" w:hAnsi="Arial"/>
                <w:sz w:val="19"/>
                <w:szCs w:val="19"/>
              </w:rPr>
              <w:t>F 11/6</w:t>
            </w:r>
          </w:p>
        </w:tc>
        <w:tc>
          <w:tcPr>
            <w:tcW w:w="4477" w:type="dxa"/>
            <w:tcBorders>
              <w:bottom w:val="single" w:sz="4" w:space="0" w:color="auto"/>
            </w:tcBorders>
          </w:tcPr>
          <w:p w:rsidR="00763CBA" w:rsidRPr="005450C1" w:rsidRDefault="00763CBA" w:rsidP="00F401FB">
            <w:pPr>
              <w:rPr>
                <w:rFonts w:ascii="Arial" w:hAnsi="Arial"/>
                <w:sz w:val="19"/>
                <w:szCs w:val="19"/>
              </w:rPr>
            </w:pPr>
            <w:r>
              <w:rPr>
                <w:rFonts w:ascii="Arial" w:hAnsi="Arial"/>
                <w:sz w:val="19"/>
                <w:szCs w:val="19"/>
              </w:rPr>
              <w:t>NO SCHOOL</w:t>
            </w:r>
          </w:p>
        </w:tc>
        <w:tc>
          <w:tcPr>
            <w:tcW w:w="2554" w:type="dxa"/>
            <w:tcBorders>
              <w:bottom w:val="single" w:sz="4" w:space="0" w:color="auto"/>
            </w:tcBorders>
          </w:tcPr>
          <w:p w:rsidR="00763CBA" w:rsidRPr="005450C1" w:rsidRDefault="00763CBA" w:rsidP="00F401FB">
            <w:pPr>
              <w:rPr>
                <w:rFonts w:ascii="Arial" w:hAnsi="Arial"/>
                <w:sz w:val="19"/>
                <w:szCs w:val="19"/>
              </w:rPr>
            </w:pPr>
          </w:p>
        </w:tc>
        <w:tc>
          <w:tcPr>
            <w:tcW w:w="1746" w:type="dxa"/>
            <w:tcBorders>
              <w:bottom w:val="single" w:sz="4" w:space="0" w:color="auto"/>
            </w:tcBorders>
          </w:tcPr>
          <w:p w:rsidR="00763CBA" w:rsidRPr="005450C1" w:rsidRDefault="00763CBA" w:rsidP="00F401FB">
            <w:pPr>
              <w:jc w:val="center"/>
              <w:rPr>
                <w:rFonts w:ascii="Arial" w:hAnsi="Arial"/>
                <w:sz w:val="19"/>
                <w:szCs w:val="19"/>
              </w:rPr>
            </w:pPr>
          </w:p>
        </w:tc>
      </w:tr>
      <w:tr w:rsidR="00763CBA" w:rsidRPr="005450C1" w:rsidTr="00F401FB">
        <w:tc>
          <w:tcPr>
            <w:tcW w:w="1501" w:type="dxa"/>
            <w:shd w:val="pct12" w:color="auto" w:fill="auto"/>
          </w:tcPr>
          <w:p w:rsidR="00763CBA" w:rsidRPr="005450C1" w:rsidRDefault="00763CBA" w:rsidP="00F401FB">
            <w:pPr>
              <w:jc w:val="center"/>
              <w:rPr>
                <w:rFonts w:ascii="Arial" w:hAnsi="Arial"/>
                <w:b/>
                <w:sz w:val="19"/>
                <w:szCs w:val="19"/>
              </w:rPr>
            </w:pPr>
            <w:r w:rsidRPr="005450C1">
              <w:rPr>
                <w:rFonts w:ascii="Arial" w:hAnsi="Arial"/>
                <w:b/>
                <w:sz w:val="19"/>
                <w:szCs w:val="19"/>
              </w:rPr>
              <w:t xml:space="preserve">WEEK </w:t>
            </w:r>
            <w:r>
              <w:rPr>
                <w:rFonts w:ascii="Arial" w:hAnsi="Arial"/>
                <w:b/>
                <w:sz w:val="19"/>
                <w:szCs w:val="19"/>
              </w:rPr>
              <w:t>11</w:t>
            </w:r>
          </w:p>
        </w:tc>
        <w:tc>
          <w:tcPr>
            <w:tcW w:w="4477" w:type="dxa"/>
            <w:shd w:val="pct12" w:color="auto" w:fill="auto"/>
          </w:tcPr>
          <w:p w:rsidR="00763CBA" w:rsidRPr="005450C1" w:rsidRDefault="00763CBA" w:rsidP="00F401FB">
            <w:pPr>
              <w:rPr>
                <w:rFonts w:ascii="Arial" w:hAnsi="Arial"/>
                <w:b/>
                <w:sz w:val="19"/>
                <w:szCs w:val="19"/>
              </w:rPr>
            </w:pPr>
          </w:p>
        </w:tc>
        <w:tc>
          <w:tcPr>
            <w:tcW w:w="2554" w:type="dxa"/>
            <w:shd w:val="pct12" w:color="auto" w:fill="auto"/>
          </w:tcPr>
          <w:p w:rsidR="00763CBA" w:rsidRPr="005450C1" w:rsidRDefault="00763CBA" w:rsidP="00F401FB">
            <w:pPr>
              <w:jc w:val="center"/>
              <w:rPr>
                <w:rFonts w:ascii="Arial" w:hAnsi="Arial"/>
                <w:b/>
                <w:sz w:val="19"/>
                <w:szCs w:val="19"/>
              </w:rPr>
            </w:pPr>
          </w:p>
        </w:tc>
        <w:tc>
          <w:tcPr>
            <w:tcW w:w="1746" w:type="dxa"/>
            <w:shd w:val="pct12" w:color="auto" w:fill="auto"/>
          </w:tcPr>
          <w:p w:rsidR="00763CBA" w:rsidRPr="005450C1" w:rsidRDefault="00763CBA" w:rsidP="00F401FB">
            <w:pPr>
              <w:jc w:val="center"/>
              <w:rPr>
                <w:rFonts w:ascii="Arial" w:hAnsi="Arial"/>
                <w:b/>
                <w:sz w:val="19"/>
                <w:szCs w:val="19"/>
              </w:rPr>
            </w:pPr>
          </w:p>
        </w:tc>
      </w:tr>
      <w:tr w:rsidR="00763CBA" w:rsidRPr="005450C1" w:rsidTr="00F401FB">
        <w:tc>
          <w:tcPr>
            <w:tcW w:w="1501" w:type="dxa"/>
          </w:tcPr>
          <w:p w:rsidR="00763CBA" w:rsidRPr="005450C1" w:rsidRDefault="00763CBA" w:rsidP="00F401FB">
            <w:pPr>
              <w:jc w:val="center"/>
              <w:rPr>
                <w:rFonts w:ascii="Arial" w:hAnsi="Arial"/>
                <w:sz w:val="19"/>
                <w:szCs w:val="19"/>
              </w:rPr>
            </w:pPr>
            <w:r>
              <w:rPr>
                <w:rFonts w:ascii="Arial" w:hAnsi="Arial"/>
                <w:sz w:val="19"/>
                <w:szCs w:val="19"/>
              </w:rPr>
              <w:t>M 11/9</w:t>
            </w:r>
          </w:p>
        </w:tc>
        <w:tc>
          <w:tcPr>
            <w:tcW w:w="4477" w:type="dxa"/>
          </w:tcPr>
          <w:p w:rsidR="00763CBA" w:rsidRPr="005450C1" w:rsidRDefault="00763CBA" w:rsidP="00F401FB">
            <w:pPr>
              <w:rPr>
                <w:rFonts w:ascii="Arial" w:hAnsi="Arial"/>
                <w:sz w:val="19"/>
                <w:szCs w:val="19"/>
              </w:rPr>
            </w:pPr>
            <w:r>
              <w:rPr>
                <w:rFonts w:ascii="Arial" w:hAnsi="Arial"/>
                <w:sz w:val="19"/>
                <w:szCs w:val="19"/>
              </w:rPr>
              <w:t>Writing Day: Ms. E absent</w:t>
            </w:r>
          </w:p>
        </w:tc>
        <w:tc>
          <w:tcPr>
            <w:tcW w:w="2554" w:type="dxa"/>
          </w:tcPr>
          <w:p w:rsidR="00763CBA" w:rsidRPr="005450C1" w:rsidRDefault="00763CBA" w:rsidP="00F401FB">
            <w:pPr>
              <w:jc w:val="center"/>
              <w:rPr>
                <w:rFonts w:ascii="Arial" w:hAnsi="Arial"/>
                <w:sz w:val="19"/>
                <w:szCs w:val="19"/>
              </w:rPr>
            </w:pPr>
          </w:p>
        </w:tc>
        <w:tc>
          <w:tcPr>
            <w:tcW w:w="1746" w:type="dxa"/>
          </w:tcPr>
          <w:p w:rsidR="00763CBA" w:rsidRPr="005450C1" w:rsidRDefault="00763CBA" w:rsidP="00F401FB">
            <w:pPr>
              <w:jc w:val="center"/>
              <w:rPr>
                <w:rFonts w:ascii="Arial" w:hAnsi="Arial"/>
                <w:sz w:val="19"/>
                <w:szCs w:val="19"/>
              </w:rPr>
            </w:pPr>
          </w:p>
        </w:tc>
      </w:tr>
      <w:tr w:rsidR="00763CBA" w:rsidRPr="005450C1" w:rsidTr="00F401FB">
        <w:tc>
          <w:tcPr>
            <w:tcW w:w="1501" w:type="dxa"/>
          </w:tcPr>
          <w:p w:rsidR="00763CBA" w:rsidRPr="005450C1" w:rsidRDefault="00763CBA" w:rsidP="00F401FB">
            <w:pPr>
              <w:jc w:val="center"/>
              <w:rPr>
                <w:rFonts w:ascii="Arial" w:hAnsi="Arial"/>
                <w:sz w:val="19"/>
                <w:szCs w:val="19"/>
              </w:rPr>
            </w:pPr>
            <w:r>
              <w:rPr>
                <w:rFonts w:ascii="Arial" w:hAnsi="Arial"/>
                <w:sz w:val="19"/>
                <w:szCs w:val="19"/>
              </w:rPr>
              <w:t>T 11/10</w:t>
            </w:r>
          </w:p>
        </w:tc>
        <w:tc>
          <w:tcPr>
            <w:tcW w:w="4477" w:type="dxa"/>
          </w:tcPr>
          <w:p w:rsidR="00763CBA" w:rsidRPr="005450C1" w:rsidRDefault="00763CBA" w:rsidP="00F401FB">
            <w:pPr>
              <w:rPr>
                <w:rFonts w:ascii="Arial" w:hAnsi="Arial"/>
                <w:sz w:val="19"/>
                <w:szCs w:val="19"/>
              </w:rPr>
            </w:pPr>
            <w:r>
              <w:rPr>
                <w:rFonts w:ascii="Arial" w:hAnsi="Arial"/>
                <w:sz w:val="19"/>
                <w:szCs w:val="19"/>
              </w:rPr>
              <w:t>Writing Day: Ms. E absent</w:t>
            </w:r>
          </w:p>
        </w:tc>
        <w:tc>
          <w:tcPr>
            <w:tcW w:w="2554" w:type="dxa"/>
          </w:tcPr>
          <w:p w:rsidR="00763CBA" w:rsidRPr="005450C1" w:rsidRDefault="00763CBA" w:rsidP="00F401FB">
            <w:pPr>
              <w:jc w:val="center"/>
              <w:rPr>
                <w:rFonts w:ascii="Arial" w:hAnsi="Arial"/>
                <w:sz w:val="19"/>
                <w:szCs w:val="19"/>
              </w:rPr>
            </w:pPr>
          </w:p>
        </w:tc>
        <w:tc>
          <w:tcPr>
            <w:tcW w:w="1746" w:type="dxa"/>
          </w:tcPr>
          <w:p w:rsidR="00763CBA" w:rsidRPr="005450C1" w:rsidRDefault="00763CBA" w:rsidP="00F401FB">
            <w:pPr>
              <w:jc w:val="center"/>
              <w:rPr>
                <w:rFonts w:ascii="Arial" w:hAnsi="Arial"/>
                <w:sz w:val="19"/>
                <w:szCs w:val="19"/>
              </w:rPr>
            </w:pPr>
          </w:p>
        </w:tc>
      </w:tr>
      <w:tr w:rsidR="00763CBA" w:rsidRPr="005450C1" w:rsidTr="00F401FB">
        <w:tc>
          <w:tcPr>
            <w:tcW w:w="1501" w:type="dxa"/>
          </w:tcPr>
          <w:p w:rsidR="00763CBA" w:rsidRPr="005450C1" w:rsidRDefault="00763CBA" w:rsidP="00F401FB">
            <w:pPr>
              <w:jc w:val="center"/>
              <w:rPr>
                <w:rFonts w:ascii="Arial" w:hAnsi="Arial"/>
                <w:sz w:val="19"/>
                <w:szCs w:val="19"/>
              </w:rPr>
            </w:pPr>
            <w:r>
              <w:rPr>
                <w:rFonts w:ascii="Arial" w:hAnsi="Arial"/>
                <w:sz w:val="19"/>
                <w:szCs w:val="19"/>
              </w:rPr>
              <w:t>W 11/11</w:t>
            </w:r>
          </w:p>
        </w:tc>
        <w:tc>
          <w:tcPr>
            <w:tcW w:w="4477" w:type="dxa"/>
          </w:tcPr>
          <w:p w:rsidR="00763CBA" w:rsidRPr="005450C1" w:rsidRDefault="00763CBA" w:rsidP="00F401FB">
            <w:pPr>
              <w:rPr>
                <w:rFonts w:ascii="Arial" w:hAnsi="Arial"/>
                <w:sz w:val="19"/>
                <w:szCs w:val="19"/>
              </w:rPr>
            </w:pPr>
            <w:r>
              <w:rPr>
                <w:rFonts w:ascii="Arial" w:hAnsi="Arial"/>
                <w:sz w:val="19"/>
                <w:szCs w:val="19"/>
              </w:rPr>
              <w:t>VETERANS DAY: NO SCHOOL</w:t>
            </w:r>
          </w:p>
        </w:tc>
        <w:tc>
          <w:tcPr>
            <w:tcW w:w="2554" w:type="dxa"/>
          </w:tcPr>
          <w:p w:rsidR="00763CBA" w:rsidRPr="005450C1" w:rsidRDefault="00763CBA" w:rsidP="00F401FB">
            <w:pPr>
              <w:jc w:val="center"/>
              <w:rPr>
                <w:rFonts w:ascii="Arial" w:hAnsi="Arial"/>
                <w:sz w:val="19"/>
                <w:szCs w:val="19"/>
              </w:rPr>
            </w:pPr>
          </w:p>
        </w:tc>
        <w:tc>
          <w:tcPr>
            <w:tcW w:w="1746" w:type="dxa"/>
          </w:tcPr>
          <w:p w:rsidR="00763CBA" w:rsidRPr="005450C1" w:rsidRDefault="00763CBA" w:rsidP="00F401FB">
            <w:pPr>
              <w:jc w:val="center"/>
              <w:rPr>
                <w:rFonts w:ascii="Arial" w:hAnsi="Arial"/>
                <w:sz w:val="19"/>
                <w:szCs w:val="19"/>
              </w:rPr>
            </w:pPr>
          </w:p>
        </w:tc>
      </w:tr>
      <w:tr w:rsidR="00763CBA" w:rsidRPr="005450C1" w:rsidTr="00F401FB">
        <w:tc>
          <w:tcPr>
            <w:tcW w:w="1501" w:type="dxa"/>
            <w:tcBorders>
              <w:bottom w:val="single" w:sz="4" w:space="0" w:color="auto"/>
            </w:tcBorders>
          </w:tcPr>
          <w:p w:rsidR="00763CBA" w:rsidRPr="005450C1" w:rsidRDefault="00763CBA" w:rsidP="00F401FB">
            <w:pPr>
              <w:jc w:val="center"/>
              <w:rPr>
                <w:rFonts w:ascii="Arial" w:hAnsi="Arial"/>
                <w:sz w:val="19"/>
                <w:szCs w:val="19"/>
              </w:rPr>
            </w:pPr>
            <w:proofErr w:type="spellStart"/>
            <w:r>
              <w:rPr>
                <w:rFonts w:ascii="Arial" w:hAnsi="Arial"/>
                <w:sz w:val="19"/>
                <w:szCs w:val="19"/>
              </w:rPr>
              <w:t>Th</w:t>
            </w:r>
            <w:proofErr w:type="spellEnd"/>
            <w:r>
              <w:rPr>
                <w:rFonts w:ascii="Arial" w:hAnsi="Arial"/>
                <w:sz w:val="19"/>
                <w:szCs w:val="19"/>
              </w:rPr>
              <w:t xml:space="preserve"> 11/12</w:t>
            </w:r>
          </w:p>
        </w:tc>
        <w:tc>
          <w:tcPr>
            <w:tcW w:w="4477" w:type="dxa"/>
            <w:tcBorders>
              <w:bottom w:val="single" w:sz="4" w:space="0" w:color="auto"/>
            </w:tcBorders>
          </w:tcPr>
          <w:p w:rsidR="00763CBA" w:rsidRPr="00A61AF0" w:rsidRDefault="00763CBA" w:rsidP="00F401FB">
            <w:pPr>
              <w:rPr>
                <w:rFonts w:ascii="Arial" w:hAnsi="Arial"/>
                <w:sz w:val="19"/>
                <w:szCs w:val="19"/>
              </w:rPr>
            </w:pPr>
            <w:r>
              <w:rPr>
                <w:rFonts w:ascii="Arial" w:hAnsi="Arial"/>
                <w:sz w:val="19"/>
                <w:szCs w:val="19"/>
              </w:rPr>
              <w:t>Draft Review</w:t>
            </w:r>
          </w:p>
        </w:tc>
        <w:tc>
          <w:tcPr>
            <w:tcW w:w="2554" w:type="dxa"/>
            <w:tcBorders>
              <w:bottom w:val="single" w:sz="4" w:space="0" w:color="auto"/>
            </w:tcBorders>
          </w:tcPr>
          <w:p w:rsidR="00763CBA" w:rsidRPr="005450C1" w:rsidRDefault="00763CBA" w:rsidP="00F401FB">
            <w:pPr>
              <w:rPr>
                <w:rFonts w:ascii="Arial" w:hAnsi="Arial"/>
                <w:sz w:val="19"/>
                <w:szCs w:val="19"/>
              </w:rPr>
            </w:pPr>
            <w:r>
              <w:rPr>
                <w:rFonts w:ascii="Arial" w:hAnsi="Arial"/>
                <w:sz w:val="19"/>
                <w:szCs w:val="19"/>
              </w:rPr>
              <w:t>4 printed copies of draft due at start of class</w:t>
            </w:r>
          </w:p>
        </w:tc>
        <w:tc>
          <w:tcPr>
            <w:tcW w:w="1746" w:type="dxa"/>
            <w:tcBorders>
              <w:bottom w:val="single" w:sz="4" w:space="0" w:color="auto"/>
            </w:tcBorders>
          </w:tcPr>
          <w:p w:rsidR="00763CBA" w:rsidRPr="005450C1" w:rsidRDefault="00763CBA" w:rsidP="00F401FB">
            <w:pPr>
              <w:jc w:val="center"/>
              <w:rPr>
                <w:rFonts w:ascii="Arial" w:hAnsi="Arial"/>
                <w:sz w:val="19"/>
                <w:szCs w:val="19"/>
              </w:rPr>
            </w:pPr>
            <w:r>
              <w:rPr>
                <w:rFonts w:ascii="Arial" w:hAnsi="Arial"/>
                <w:sz w:val="19"/>
                <w:szCs w:val="19"/>
              </w:rPr>
              <w:t>4</w:t>
            </w:r>
          </w:p>
        </w:tc>
      </w:tr>
      <w:tr w:rsidR="00763CBA" w:rsidRPr="005450C1" w:rsidTr="00F401FB">
        <w:tc>
          <w:tcPr>
            <w:tcW w:w="1501" w:type="dxa"/>
            <w:tcBorders>
              <w:bottom w:val="single" w:sz="4" w:space="0" w:color="auto"/>
            </w:tcBorders>
          </w:tcPr>
          <w:p w:rsidR="00763CBA" w:rsidRDefault="00763CBA" w:rsidP="00F401FB">
            <w:pPr>
              <w:jc w:val="center"/>
              <w:rPr>
                <w:rFonts w:ascii="Arial" w:hAnsi="Arial"/>
                <w:sz w:val="19"/>
                <w:szCs w:val="19"/>
              </w:rPr>
            </w:pPr>
            <w:r>
              <w:rPr>
                <w:rFonts w:ascii="Arial" w:hAnsi="Arial"/>
                <w:sz w:val="19"/>
                <w:szCs w:val="19"/>
              </w:rPr>
              <w:t>F 11/13</w:t>
            </w:r>
          </w:p>
        </w:tc>
        <w:tc>
          <w:tcPr>
            <w:tcW w:w="4477" w:type="dxa"/>
            <w:tcBorders>
              <w:bottom w:val="single" w:sz="4" w:space="0" w:color="auto"/>
            </w:tcBorders>
          </w:tcPr>
          <w:p w:rsidR="00763CBA" w:rsidRDefault="00763CBA" w:rsidP="00F401FB">
            <w:pPr>
              <w:rPr>
                <w:rFonts w:ascii="Arial" w:hAnsi="Arial"/>
                <w:sz w:val="19"/>
                <w:szCs w:val="19"/>
              </w:rPr>
            </w:pPr>
            <w:r>
              <w:rPr>
                <w:rFonts w:ascii="Arial" w:hAnsi="Arial"/>
                <w:sz w:val="19"/>
                <w:szCs w:val="19"/>
              </w:rPr>
              <w:t>TBD</w:t>
            </w:r>
          </w:p>
        </w:tc>
        <w:tc>
          <w:tcPr>
            <w:tcW w:w="2554" w:type="dxa"/>
            <w:tcBorders>
              <w:bottom w:val="single" w:sz="4" w:space="0" w:color="auto"/>
            </w:tcBorders>
          </w:tcPr>
          <w:p w:rsidR="00763CBA" w:rsidRPr="005450C1" w:rsidRDefault="00763CBA" w:rsidP="00F401FB">
            <w:pPr>
              <w:jc w:val="center"/>
              <w:rPr>
                <w:rFonts w:ascii="Arial" w:hAnsi="Arial"/>
                <w:sz w:val="19"/>
                <w:szCs w:val="19"/>
              </w:rPr>
            </w:pPr>
            <w:r>
              <w:rPr>
                <w:rFonts w:ascii="Arial" w:hAnsi="Arial"/>
                <w:sz w:val="19"/>
                <w:szCs w:val="19"/>
              </w:rPr>
              <w:t>Major Paper One (due to turnitin.com by 11:59)</w:t>
            </w:r>
          </w:p>
        </w:tc>
        <w:tc>
          <w:tcPr>
            <w:tcW w:w="1746" w:type="dxa"/>
            <w:tcBorders>
              <w:bottom w:val="single" w:sz="4" w:space="0" w:color="auto"/>
            </w:tcBorders>
          </w:tcPr>
          <w:p w:rsidR="00763CBA" w:rsidRPr="005450C1" w:rsidRDefault="00763CBA" w:rsidP="00F401FB">
            <w:pPr>
              <w:jc w:val="center"/>
              <w:rPr>
                <w:rFonts w:ascii="Arial" w:hAnsi="Arial"/>
                <w:sz w:val="19"/>
                <w:szCs w:val="19"/>
              </w:rPr>
            </w:pPr>
          </w:p>
        </w:tc>
      </w:tr>
      <w:tr w:rsidR="00763CBA" w:rsidRPr="005450C1" w:rsidTr="00F401FB">
        <w:tc>
          <w:tcPr>
            <w:tcW w:w="1501" w:type="dxa"/>
            <w:shd w:val="pct12" w:color="auto" w:fill="auto"/>
          </w:tcPr>
          <w:p w:rsidR="00763CBA" w:rsidRPr="005450C1" w:rsidRDefault="00763CBA" w:rsidP="00F401FB">
            <w:pPr>
              <w:jc w:val="center"/>
              <w:rPr>
                <w:rFonts w:ascii="Arial" w:hAnsi="Arial"/>
                <w:b/>
                <w:sz w:val="19"/>
                <w:szCs w:val="19"/>
              </w:rPr>
            </w:pPr>
            <w:r>
              <w:rPr>
                <w:rFonts w:ascii="Arial" w:hAnsi="Arial"/>
                <w:b/>
                <w:sz w:val="19"/>
                <w:szCs w:val="19"/>
              </w:rPr>
              <w:t>WEEK 12</w:t>
            </w:r>
          </w:p>
        </w:tc>
        <w:tc>
          <w:tcPr>
            <w:tcW w:w="4477" w:type="dxa"/>
            <w:shd w:val="pct12" w:color="auto" w:fill="auto"/>
          </w:tcPr>
          <w:p w:rsidR="00763CBA" w:rsidRPr="005450C1" w:rsidRDefault="00763CBA" w:rsidP="00F401FB">
            <w:pPr>
              <w:rPr>
                <w:rFonts w:ascii="Arial" w:hAnsi="Arial"/>
                <w:i/>
                <w:sz w:val="19"/>
                <w:szCs w:val="19"/>
              </w:rPr>
            </w:pPr>
            <w:r>
              <w:rPr>
                <w:rFonts w:ascii="Arial" w:hAnsi="Arial"/>
                <w:i/>
                <w:sz w:val="19"/>
                <w:szCs w:val="19"/>
              </w:rPr>
              <w:t>Start work on Major Paper Two</w:t>
            </w:r>
          </w:p>
        </w:tc>
        <w:tc>
          <w:tcPr>
            <w:tcW w:w="2554" w:type="dxa"/>
            <w:shd w:val="pct12" w:color="auto" w:fill="auto"/>
          </w:tcPr>
          <w:p w:rsidR="00763CBA" w:rsidRPr="005450C1" w:rsidRDefault="00763CBA" w:rsidP="00F401FB">
            <w:pPr>
              <w:jc w:val="center"/>
              <w:rPr>
                <w:rFonts w:ascii="Arial" w:hAnsi="Arial"/>
                <w:b/>
                <w:sz w:val="19"/>
                <w:szCs w:val="19"/>
              </w:rPr>
            </w:pPr>
          </w:p>
        </w:tc>
        <w:tc>
          <w:tcPr>
            <w:tcW w:w="1746" w:type="dxa"/>
            <w:shd w:val="pct12" w:color="auto" w:fill="auto"/>
          </w:tcPr>
          <w:p w:rsidR="00763CBA" w:rsidRPr="005450C1" w:rsidRDefault="00763CBA" w:rsidP="00F401FB">
            <w:pPr>
              <w:jc w:val="center"/>
              <w:rPr>
                <w:rFonts w:ascii="Arial" w:hAnsi="Arial"/>
                <w:b/>
                <w:sz w:val="19"/>
                <w:szCs w:val="19"/>
              </w:rPr>
            </w:pPr>
          </w:p>
        </w:tc>
      </w:tr>
      <w:tr w:rsidR="00763CBA" w:rsidRPr="005450C1" w:rsidTr="00F401FB">
        <w:tc>
          <w:tcPr>
            <w:tcW w:w="1501" w:type="dxa"/>
          </w:tcPr>
          <w:p w:rsidR="00763CBA" w:rsidRPr="005450C1" w:rsidRDefault="00763CBA" w:rsidP="00F401FB">
            <w:pPr>
              <w:jc w:val="center"/>
              <w:rPr>
                <w:rFonts w:ascii="Arial" w:hAnsi="Arial"/>
                <w:sz w:val="19"/>
                <w:szCs w:val="19"/>
              </w:rPr>
            </w:pPr>
            <w:r>
              <w:rPr>
                <w:rFonts w:ascii="Arial" w:hAnsi="Arial"/>
                <w:sz w:val="19"/>
                <w:szCs w:val="19"/>
              </w:rPr>
              <w:t>M 11/16</w:t>
            </w:r>
          </w:p>
        </w:tc>
        <w:tc>
          <w:tcPr>
            <w:tcW w:w="4477" w:type="dxa"/>
          </w:tcPr>
          <w:p w:rsidR="00763CBA" w:rsidRDefault="00763CBA" w:rsidP="00F401FB">
            <w:pPr>
              <w:rPr>
                <w:rFonts w:ascii="Arial" w:hAnsi="Arial"/>
                <w:sz w:val="19"/>
                <w:szCs w:val="19"/>
              </w:rPr>
            </w:pPr>
            <w:r>
              <w:rPr>
                <w:rFonts w:ascii="Arial" w:hAnsi="Arial"/>
                <w:sz w:val="19"/>
                <w:szCs w:val="19"/>
              </w:rPr>
              <w:t>Choosing readings for major paper two</w:t>
            </w:r>
          </w:p>
          <w:p w:rsidR="00763CBA" w:rsidRDefault="00763CBA" w:rsidP="00763CBA">
            <w:pPr>
              <w:pStyle w:val="ListParagraph"/>
              <w:numPr>
                <w:ilvl w:val="0"/>
                <w:numId w:val="7"/>
              </w:numPr>
              <w:spacing w:after="0" w:line="240" w:lineRule="auto"/>
              <w:rPr>
                <w:rFonts w:ascii="Arial" w:hAnsi="Arial"/>
                <w:sz w:val="19"/>
                <w:szCs w:val="19"/>
              </w:rPr>
            </w:pPr>
            <w:r>
              <w:rPr>
                <w:rFonts w:ascii="Arial" w:hAnsi="Arial"/>
                <w:sz w:val="19"/>
                <w:szCs w:val="19"/>
              </w:rPr>
              <w:t>Brainstorm topics</w:t>
            </w:r>
          </w:p>
          <w:p w:rsidR="00763CBA" w:rsidRPr="00A61AF0" w:rsidRDefault="00763CBA" w:rsidP="00F401FB">
            <w:pPr>
              <w:rPr>
                <w:rFonts w:ascii="Arial" w:hAnsi="Arial"/>
                <w:sz w:val="19"/>
                <w:szCs w:val="19"/>
              </w:rPr>
            </w:pPr>
            <w:r>
              <w:rPr>
                <w:rFonts w:ascii="Arial" w:hAnsi="Arial"/>
                <w:sz w:val="19"/>
                <w:szCs w:val="19"/>
              </w:rPr>
              <w:t>Establish research groups</w:t>
            </w:r>
          </w:p>
        </w:tc>
        <w:tc>
          <w:tcPr>
            <w:tcW w:w="2554" w:type="dxa"/>
          </w:tcPr>
          <w:p w:rsidR="00763CBA" w:rsidRPr="005450C1" w:rsidRDefault="00763CBA" w:rsidP="00F401FB">
            <w:pPr>
              <w:jc w:val="center"/>
              <w:rPr>
                <w:rFonts w:ascii="Arial" w:hAnsi="Arial"/>
                <w:sz w:val="19"/>
                <w:szCs w:val="19"/>
              </w:rPr>
            </w:pPr>
          </w:p>
        </w:tc>
        <w:tc>
          <w:tcPr>
            <w:tcW w:w="1746" w:type="dxa"/>
          </w:tcPr>
          <w:p w:rsidR="00763CBA" w:rsidRPr="005450C1" w:rsidRDefault="00763CBA" w:rsidP="00F401FB">
            <w:pPr>
              <w:jc w:val="center"/>
              <w:rPr>
                <w:rFonts w:ascii="Arial" w:hAnsi="Arial"/>
                <w:sz w:val="19"/>
                <w:szCs w:val="19"/>
              </w:rPr>
            </w:pPr>
            <w:r>
              <w:rPr>
                <w:rFonts w:ascii="Arial" w:hAnsi="Arial"/>
                <w:sz w:val="19"/>
                <w:szCs w:val="19"/>
              </w:rPr>
              <w:t>2</w:t>
            </w:r>
          </w:p>
        </w:tc>
      </w:tr>
      <w:tr w:rsidR="00763CBA" w:rsidRPr="005450C1" w:rsidTr="00F401FB">
        <w:tc>
          <w:tcPr>
            <w:tcW w:w="1501" w:type="dxa"/>
          </w:tcPr>
          <w:p w:rsidR="00763CBA" w:rsidRPr="005450C1" w:rsidRDefault="00763CBA" w:rsidP="00F401FB">
            <w:pPr>
              <w:jc w:val="center"/>
              <w:rPr>
                <w:rFonts w:ascii="Arial" w:hAnsi="Arial"/>
                <w:sz w:val="19"/>
                <w:szCs w:val="19"/>
              </w:rPr>
            </w:pPr>
            <w:r>
              <w:rPr>
                <w:rFonts w:ascii="Arial" w:hAnsi="Arial"/>
                <w:sz w:val="19"/>
                <w:szCs w:val="19"/>
              </w:rPr>
              <w:t>T 11/17</w:t>
            </w:r>
          </w:p>
        </w:tc>
        <w:tc>
          <w:tcPr>
            <w:tcW w:w="4477" w:type="dxa"/>
          </w:tcPr>
          <w:p w:rsidR="00763CBA" w:rsidRDefault="00763CBA" w:rsidP="00F401FB">
            <w:pPr>
              <w:rPr>
                <w:rFonts w:ascii="Arial" w:hAnsi="Arial"/>
                <w:sz w:val="19"/>
                <w:szCs w:val="19"/>
              </w:rPr>
            </w:pPr>
            <w:r>
              <w:rPr>
                <w:rFonts w:ascii="Arial" w:hAnsi="Arial"/>
                <w:sz w:val="19"/>
                <w:szCs w:val="19"/>
              </w:rPr>
              <w:t xml:space="preserve">Research </w:t>
            </w:r>
          </w:p>
          <w:p w:rsidR="00763CBA" w:rsidRDefault="00763CBA" w:rsidP="00763CBA">
            <w:pPr>
              <w:pStyle w:val="ListParagraph"/>
              <w:numPr>
                <w:ilvl w:val="0"/>
                <w:numId w:val="8"/>
              </w:numPr>
              <w:spacing w:after="0" w:line="240" w:lineRule="auto"/>
              <w:rPr>
                <w:rFonts w:ascii="Arial" w:hAnsi="Arial"/>
                <w:sz w:val="19"/>
                <w:szCs w:val="19"/>
              </w:rPr>
            </w:pPr>
            <w:r>
              <w:rPr>
                <w:rFonts w:ascii="Arial" w:hAnsi="Arial"/>
                <w:sz w:val="19"/>
                <w:szCs w:val="19"/>
              </w:rPr>
              <w:t>Review Annotated Bibliography assignment</w:t>
            </w:r>
          </w:p>
          <w:p w:rsidR="00763CBA" w:rsidRPr="005450C1" w:rsidRDefault="00763CBA" w:rsidP="00F401FB">
            <w:pPr>
              <w:rPr>
                <w:rFonts w:ascii="Arial" w:hAnsi="Arial"/>
                <w:sz w:val="19"/>
                <w:szCs w:val="19"/>
              </w:rPr>
            </w:pPr>
            <w:r>
              <w:rPr>
                <w:rFonts w:ascii="Arial" w:hAnsi="Arial"/>
                <w:sz w:val="19"/>
                <w:szCs w:val="19"/>
              </w:rPr>
              <w:t>Time to research</w:t>
            </w:r>
          </w:p>
        </w:tc>
        <w:tc>
          <w:tcPr>
            <w:tcW w:w="2554" w:type="dxa"/>
          </w:tcPr>
          <w:p w:rsidR="00763CBA" w:rsidRPr="005450C1" w:rsidRDefault="00763CBA" w:rsidP="00F401FB">
            <w:pPr>
              <w:jc w:val="center"/>
              <w:rPr>
                <w:rFonts w:ascii="Arial" w:hAnsi="Arial"/>
                <w:sz w:val="19"/>
                <w:szCs w:val="19"/>
              </w:rPr>
            </w:pPr>
          </w:p>
        </w:tc>
        <w:tc>
          <w:tcPr>
            <w:tcW w:w="1746" w:type="dxa"/>
          </w:tcPr>
          <w:p w:rsidR="00763CBA" w:rsidRPr="005450C1" w:rsidRDefault="00763CBA" w:rsidP="00F401FB">
            <w:pPr>
              <w:jc w:val="center"/>
              <w:rPr>
                <w:rFonts w:ascii="Arial" w:hAnsi="Arial"/>
                <w:sz w:val="19"/>
                <w:szCs w:val="19"/>
              </w:rPr>
            </w:pPr>
            <w:r>
              <w:rPr>
                <w:rFonts w:ascii="Arial" w:hAnsi="Arial"/>
                <w:sz w:val="19"/>
                <w:szCs w:val="19"/>
              </w:rPr>
              <w:t>2</w:t>
            </w:r>
          </w:p>
        </w:tc>
      </w:tr>
      <w:tr w:rsidR="00763CBA" w:rsidRPr="005450C1" w:rsidTr="00F401FB">
        <w:tc>
          <w:tcPr>
            <w:tcW w:w="1501" w:type="dxa"/>
          </w:tcPr>
          <w:p w:rsidR="00763CBA" w:rsidRPr="005450C1" w:rsidRDefault="00763CBA" w:rsidP="00F401FB">
            <w:pPr>
              <w:jc w:val="center"/>
              <w:rPr>
                <w:rFonts w:ascii="Arial" w:hAnsi="Arial"/>
                <w:sz w:val="19"/>
                <w:szCs w:val="19"/>
              </w:rPr>
            </w:pPr>
            <w:r>
              <w:rPr>
                <w:rFonts w:ascii="Arial" w:hAnsi="Arial"/>
                <w:sz w:val="19"/>
                <w:szCs w:val="19"/>
              </w:rPr>
              <w:t>W 11/18</w:t>
            </w:r>
          </w:p>
        </w:tc>
        <w:tc>
          <w:tcPr>
            <w:tcW w:w="4477" w:type="dxa"/>
          </w:tcPr>
          <w:p w:rsidR="00763CBA" w:rsidRPr="005450C1" w:rsidRDefault="00763CBA" w:rsidP="00F401FB">
            <w:pPr>
              <w:rPr>
                <w:rFonts w:ascii="Arial" w:hAnsi="Arial"/>
                <w:sz w:val="19"/>
                <w:szCs w:val="19"/>
              </w:rPr>
            </w:pPr>
            <w:r>
              <w:rPr>
                <w:rFonts w:ascii="Arial" w:hAnsi="Arial"/>
                <w:sz w:val="19"/>
                <w:szCs w:val="19"/>
              </w:rPr>
              <w:t>Research day</w:t>
            </w:r>
          </w:p>
        </w:tc>
        <w:tc>
          <w:tcPr>
            <w:tcW w:w="2554" w:type="dxa"/>
          </w:tcPr>
          <w:p w:rsidR="00763CBA" w:rsidRPr="005450C1" w:rsidRDefault="00763CBA" w:rsidP="00F401FB">
            <w:pPr>
              <w:jc w:val="center"/>
              <w:rPr>
                <w:rFonts w:ascii="Arial" w:hAnsi="Arial"/>
                <w:sz w:val="19"/>
                <w:szCs w:val="19"/>
              </w:rPr>
            </w:pPr>
          </w:p>
        </w:tc>
        <w:tc>
          <w:tcPr>
            <w:tcW w:w="1746" w:type="dxa"/>
          </w:tcPr>
          <w:p w:rsidR="00763CBA" w:rsidRPr="005450C1" w:rsidRDefault="00763CBA" w:rsidP="00F401FB">
            <w:pPr>
              <w:jc w:val="center"/>
              <w:rPr>
                <w:rFonts w:ascii="Arial" w:hAnsi="Arial"/>
                <w:sz w:val="19"/>
                <w:szCs w:val="19"/>
              </w:rPr>
            </w:pPr>
            <w:r>
              <w:rPr>
                <w:rFonts w:ascii="Arial" w:hAnsi="Arial"/>
                <w:sz w:val="19"/>
                <w:szCs w:val="19"/>
              </w:rPr>
              <w:t>2</w:t>
            </w:r>
          </w:p>
        </w:tc>
      </w:tr>
      <w:tr w:rsidR="00763CBA" w:rsidRPr="005450C1" w:rsidTr="00F401FB">
        <w:tc>
          <w:tcPr>
            <w:tcW w:w="1501" w:type="dxa"/>
            <w:tcBorders>
              <w:bottom w:val="single" w:sz="4" w:space="0" w:color="auto"/>
            </w:tcBorders>
          </w:tcPr>
          <w:p w:rsidR="00763CBA" w:rsidRPr="005450C1" w:rsidRDefault="00763CBA" w:rsidP="00F401FB">
            <w:pPr>
              <w:jc w:val="center"/>
              <w:rPr>
                <w:rFonts w:ascii="Arial" w:hAnsi="Arial"/>
                <w:sz w:val="19"/>
                <w:szCs w:val="19"/>
              </w:rPr>
            </w:pPr>
            <w:proofErr w:type="spellStart"/>
            <w:r>
              <w:rPr>
                <w:rFonts w:ascii="Arial" w:hAnsi="Arial"/>
                <w:sz w:val="19"/>
                <w:szCs w:val="19"/>
              </w:rPr>
              <w:t>Th</w:t>
            </w:r>
            <w:proofErr w:type="spellEnd"/>
            <w:r>
              <w:rPr>
                <w:rFonts w:ascii="Arial" w:hAnsi="Arial"/>
                <w:sz w:val="19"/>
                <w:szCs w:val="19"/>
              </w:rPr>
              <w:t xml:space="preserve"> 11/19</w:t>
            </w:r>
          </w:p>
        </w:tc>
        <w:tc>
          <w:tcPr>
            <w:tcW w:w="4477" w:type="dxa"/>
            <w:tcBorders>
              <w:bottom w:val="single" w:sz="4" w:space="0" w:color="auto"/>
            </w:tcBorders>
          </w:tcPr>
          <w:p w:rsidR="00763CBA" w:rsidRPr="005450C1" w:rsidRDefault="00763CBA" w:rsidP="00F401FB">
            <w:pPr>
              <w:rPr>
                <w:rFonts w:ascii="Arial" w:hAnsi="Arial"/>
                <w:sz w:val="19"/>
                <w:szCs w:val="19"/>
              </w:rPr>
            </w:pPr>
            <w:r>
              <w:rPr>
                <w:rFonts w:ascii="Arial" w:hAnsi="Arial"/>
                <w:sz w:val="19"/>
                <w:szCs w:val="19"/>
              </w:rPr>
              <w:t>Research day</w:t>
            </w:r>
          </w:p>
        </w:tc>
        <w:tc>
          <w:tcPr>
            <w:tcW w:w="2554" w:type="dxa"/>
            <w:tcBorders>
              <w:bottom w:val="single" w:sz="4" w:space="0" w:color="auto"/>
            </w:tcBorders>
          </w:tcPr>
          <w:p w:rsidR="00763CBA" w:rsidRPr="005450C1" w:rsidRDefault="00763CBA" w:rsidP="00F401FB">
            <w:pPr>
              <w:jc w:val="center"/>
              <w:rPr>
                <w:rFonts w:ascii="Arial" w:hAnsi="Arial"/>
                <w:sz w:val="19"/>
                <w:szCs w:val="19"/>
              </w:rPr>
            </w:pPr>
          </w:p>
        </w:tc>
        <w:tc>
          <w:tcPr>
            <w:tcW w:w="1746" w:type="dxa"/>
            <w:tcBorders>
              <w:bottom w:val="single" w:sz="4" w:space="0" w:color="auto"/>
            </w:tcBorders>
          </w:tcPr>
          <w:p w:rsidR="00763CBA" w:rsidRPr="005450C1" w:rsidRDefault="00763CBA" w:rsidP="00F401FB">
            <w:pPr>
              <w:jc w:val="center"/>
              <w:rPr>
                <w:rFonts w:ascii="Arial" w:hAnsi="Arial"/>
                <w:sz w:val="19"/>
                <w:szCs w:val="19"/>
              </w:rPr>
            </w:pPr>
            <w:r>
              <w:rPr>
                <w:rFonts w:ascii="Arial" w:hAnsi="Arial"/>
                <w:sz w:val="19"/>
                <w:szCs w:val="19"/>
              </w:rPr>
              <w:t>2</w:t>
            </w:r>
          </w:p>
        </w:tc>
      </w:tr>
      <w:tr w:rsidR="00763CBA" w:rsidRPr="005450C1" w:rsidTr="00F401FB">
        <w:tc>
          <w:tcPr>
            <w:tcW w:w="1501" w:type="dxa"/>
            <w:tcBorders>
              <w:bottom w:val="single" w:sz="4" w:space="0" w:color="auto"/>
            </w:tcBorders>
          </w:tcPr>
          <w:p w:rsidR="00763CBA" w:rsidRDefault="00763CBA" w:rsidP="00F401FB">
            <w:pPr>
              <w:jc w:val="center"/>
              <w:rPr>
                <w:rFonts w:ascii="Arial" w:hAnsi="Arial"/>
                <w:sz w:val="19"/>
                <w:szCs w:val="19"/>
              </w:rPr>
            </w:pPr>
            <w:r>
              <w:rPr>
                <w:rFonts w:ascii="Arial" w:hAnsi="Arial"/>
                <w:sz w:val="19"/>
                <w:szCs w:val="19"/>
              </w:rPr>
              <w:t>F 11/20</w:t>
            </w:r>
          </w:p>
        </w:tc>
        <w:tc>
          <w:tcPr>
            <w:tcW w:w="4477" w:type="dxa"/>
            <w:tcBorders>
              <w:bottom w:val="single" w:sz="4" w:space="0" w:color="auto"/>
            </w:tcBorders>
          </w:tcPr>
          <w:p w:rsidR="00763CBA" w:rsidRPr="005450C1" w:rsidRDefault="00763CBA" w:rsidP="00F401FB">
            <w:pPr>
              <w:rPr>
                <w:rFonts w:ascii="Arial" w:hAnsi="Arial"/>
                <w:sz w:val="19"/>
                <w:szCs w:val="19"/>
              </w:rPr>
            </w:pPr>
            <w:r>
              <w:rPr>
                <w:rFonts w:ascii="Arial" w:hAnsi="Arial"/>
                <w:sz w:val="19"/>
                <w:szCs w:val="19"/>
              </w:rPr>
              <w:t>TBD</w:t>
            </w:r>
          </w:p>
        </w:tc>
        <w:tc>
          <w:tcPr>
            <w:tcW w:w="2554" w:type="dxa"/>
            <w:tcBorders>
              <w:bottom w:val="single" w:sz="4" w:space="0" w:color="auto"/>
            </w:tcBorders>
          </w:tcPr>
          <w:p w:rsidR="00763CBA" w:rsidRPr="005450C1" w:rsidRDefault="00763CBA" w:rsidP="00F401FB">
            <w:pPr>
              <w:jc w:val="center"/>
              <w:rPr>
                <w:rFonts w:ascii="Arial" w:hAnsi="Arial"/>
                <w:sz w:val="19"/>
                <w:szCs w:val="19"/>
              </w:rPr>
            </w:pPr>
            <w:r>
              <w:rPr>
                <w:rFonts w:ascii="Arial" w:hAnsi="Arial"/>
                <w:sz w:val="19"/>
                <w:szCs w:val="19"/>
              </w:rPr>
              <w:t>Annotated Bibliography (due to turnitin.com by 11:59)</w:t>
            </w:r>
          </w:p>
        </w:tc>
        <w:tc>
          <w:tcPr>
            <w:tcW w:w="1746" w:type="dxa"/>
            <w:tcBorders>
              <w:bottom w:val="single" w:sz="4" w:space="0" w:color="auto"/>
            </w:tcBorders>
          </w:tcPr>
          <w:p w:rsidR="00763CBA" w:rsidRPr="005450C1" w:rsidRDefault="00763CBA" w:rsidP="00F401FB">
            <w:pPr>
              <w:jc w:val="center"/>
              <w:rPr>
                <w:rFonts w:ascii="Arial" w:hAnsi="Arial"/>
                <w:sz w:val="19"/>
                <w:szCs w:val="19"/>
              </w:rPr>
            </w:pPr>
          </w:p>
        </w:tc>
      </w:tr>
    </w:tbl>
    <w:p w:rsidR="00763CBA" w:rsidRPr="00350404" w:rsidRDefault="00763CBA" w:rsidP="00763CBA">
      <w:pPr>
        <w:rPr>
          <w:b/>
        </w:rPr>
      </w:pPr>
      <w:r w:rsidRPr="00350404">
        <w:rPr>
          <w:b/>
        </w:rPr>
        <w:t>Unit Three Calendar: Major Paper One</w:t>
      </w:r>
    </w:p>
    <w:p w:rsidR="003E4249" w:rsidRDefault="003E4249">
      <w:pPr>
        <w:rPr>
          <w:b/>
        </w:rPr>
      </w:pPr>
    </w:p>
    <w:p w:rsidR="00763CBA" w:rsidRDefault="00763CBA">
      <w:pPr>
        <w:rPr>
          <w:b/>
        </w:rPr>
      </w:pPr>
    </w:p>
    <w:p w:rsidR="00763CBA" w:rsidRDefault="00763CBA">
      <w:pPr>
        <w:rPr>
          <w:b/>
        </w:rPr>
      </w:pPr>
    </w:p>
    <w:p w:rsidR="00763CBA" w:rsidRDefault="00763CBA">
      <w:pPr>
        <w:rPr>
          <w:b/>
        </w:rPr>
      </w:pPr>
    </w:p>
    <w:p w:rsidR="00763CBA" w:rsidRDefault="00763CBA" w:rsidP="00763CBA">
      <w:pPr>
        <w:rPr>
          <w:b/>
        </w:rPr>
      </w:pPr>
    </w:p>
    <w:p w:rsidR="00763CBA" w:rsidRDefault="00763CBA" w:rsidP="00763CBA">
      <w:pPr>
        <w:rPr>
          <w:b/>
        </w:rPr>
      </w:pPr>
    </w:p>
    <w:p w:rsidR="00763CBA" w:rsidRDefault="00763CBA" w:rsidP="00763CBA">
      <w:pPr>
        <w:rPr>
          <w:b/>
        </w:rPr>
      </w:pPr>
    </w:p>
    <w:p w:rsidR="00763CBA" w:rsidRDefault="00763CBA" w:rsidP="00763CBA">
      <w:pPr>
        <w:rPr>
          <w:b/>
        </w:rPr>
      </w:pPr>
    </w:p>
    <w:p w:rsidR="00763CBA" w:rsidRDefault="00763CBA" w:rsidP="00763CBA">
      <w:pPr>
        <w:rPr>
          <w:b/>
        </w:rPr>
      </w:pPr>
    </w:p>
    <w:p w:rsidR="00763CBA" w:rsidRPr="00695DC3" w:rsidRDefault="00763CBA" w:rsidP="00763CBA">
      <w:pPr>
        <w:rPr>
          <w:b/>
        </w:rPr>
      </w:pPr>
      <w:r>
        <w:rPr>
          <w:b/>
        </w:rPr>
        <w:lastRenderedPageBreak/>
        <w:t xml:space="preserve">Claims and Critical Summaries </w:t>
      </w:r>
    </w:p>
    <w:p w:rsidR="00763CBA" w:rsidRPr="00695DC3" w:rsidRDefault="00763CBA" w:rsidP="00763CBA">
      <w:r w:rsidRPr="00695DC3">
        <w:t xml:space="preserve">For this assignment, you will be completing a good portion of the work associated with your first major paper. Because our first major paper is, at its core, focused on outcome two (reading and synthesizing texts) you will need to spend significant time and space in your paper summarizing the work of other authors.  However, this will not be simple summary—it will be </w:t>
      </w:r>
      <w:r w:rsidRPr="00695DC3">
        <w:rPr>
          <w:i/>
        </w:rPr>
        <w:t>critical</w:t>
      </w:r>
      <w:r w:rsidRPr="00695DC3">
        <w:t xml:space="preserve"> summary that shows how the ideas of other authors inform and complicate your own complex claim. This means that you need to establish a few things: what is your claim? Which authors’ ideas are the most important to your work? Which authors’ ideas are of secondary or tertiary importance? Which parts of their papers are relevant to you, and which parts are not relevant? For this assignment, you will begin to answer these questions.</w:t>
      </w:r>
    </w:p>
    <w:p w:rsidR="00763CBA" w:rsidRPr="00695DC3" w:rsidRDefault="00763CBA" w:rsidP="00763CBA">
      <w:r w:rsidRPr="00695DC3">
        <w:rPr>
          <w:b/>
        </w:rPr>
        <w:t>Part One</w:t>
      </w:r>
      <w:r w:rsidRPr="00695DC3">
        <w:t>: Write a working draft of your complex claim. Think of this as an in-process draft, NOT as the final version of your claim.  Remember, your claim should:</w:t>
      </w:r>
    </w:p>
    <w:p w:rsidR="00763CBA" w:rsidRPr="00695DC3" w:rsidRDefault="00763CBA" w:rsidP="00763CBA">
      <w:pPr>
        <w:numPr>
          <w:ilvl w:val="0"/>
          <w:numId w:val="9"/>
        </w:numPr>
        <w:spacing w:after="160" w:line="259" w:lineRule="auto"/>
      </w:pPr>
      <w:r w:rsidRPr="00695DC3">
        <w:t>Identify the issue you want to explore</w:t>
      </w:r>
    </w:p>
    <w:p w:rsidR="00763CBA" w:rsidRPr="00695DC3" w:rsidRDefault="00763CBA" w:rsidP="00763CBA">
      <w:pPr>
        <w:numPr>
          <w:ilvl w:val="0"/>
          <w:numId w:val="9"/>
        </w:numPr>
        <w:spacing w:after="160" w:line="259" w:lineRule="auto"/>
      </w:pPr>
      <w:r w:rsidRPr="00695DC3">
        <w:t>Identify the complexities of this issue. What makes it multifaceted?</w:t>
      </w:r>
    </w:p>
    <w:p w:rsidR="00763CBA" w:rsidRPr="00695DC3" w:rsidRDefault="00763CBA" w:rsidP="00763CBA">
      <w:pPr>
        <w:numPr>
          <w:ilvl w:val="0"/>
          <w:numId w:val="9"/>
        </w:numPr>
        <w:spacing w:after="160" w:line="259" w:lineRule="auto"/>
      </w:pPr>
      <w:r w:rsidRPr="00695DC3">
        <w:t>Gesture toward different types of evidence that will be discussed</w:t>
      </w:r>
    </w:p>
    <w:p w:rsidR="00763CBA" w:rsidRPr="00695DC3" w:rsidRDefault="00763CBA" w:rsidP="00763CBA">
      <w:pPr>
        <w:numPr>
          <w:ilvl w:val="0"/>
          <w:numId w:val="9"/>
        </w:numPr>
        <w:spacing w:after="160" w:line="259" w:lineRule="auto"/>
      </w:pPr>
      <w:r w:rsidRPr="00695DC3">
        <w:t>Gesture toward alternative perspectives, if applicable</w:t>
      </w:r>
    </w:p>
    <w:p w:rsidR="00763CBA" w:rsidRPr="00695DC3" w:rsidRDefault="00763CBA" w:rsidP="00763CBA">
      <w:pPr>
        <w:numPr>
          <w:ilvl w:val="0"/>
          <w:numId w:val="9"/>
        </w:numPr>
        <w:spacing w:after="160" w:line="259" w:lineRule="auto"/>
      </w:pPr>
      <w:r w:rsidRPr="00695DC3">
        <w:t>Explain why the issue is important</w:t>
      </w:r>
    </w:p>
    <w:p w:rsidR="00763CBA" w:rsidRPr="00695DC3" w:rsidRDefault="00763CBA" w:rsidP="00763CBA">
      <w:pPr>
        <w:ind w:left="720"/>
      </w:pPr>
    </w:p>
    <w:p w:rsidR="00763CBA" w:rsidRPr="00695DC3" w:rsidRDefault="00763CBA" w:rsidP="00763CBA">
      <w:r w:rsidRPr="00695DC3">
        <w:rPr>
          <w:b/>
        </w:rPr>
        <w:t xml:space="preserve">Part Two: </w:t>
      </w:r>
      <w:r w:rsidRPr="00695DC3">
        <w:t xml:space="preserve">Write critical summaries of </w:t>
      </w:r>
      <w:r w:rsidRPr="00695DC3">
        <w:rPr>
          <w:b/>
        </w:rPr>
        <w:t>two</w:t>
      </w:r>
      <w:r w:rsidRPr="00695DC3">
        <w:t xml:space="preserve"> sources that you plan to use in your paper. One must be the article you found in your own research, and one must be an article we read as a class. Remember, a critical summary accomplishes the following:</w:t>
      </w:r>
    </w:p>
    <w:p w:rsidR="00763CBA" w:rsidRPr="00695DC3" w:rsidRDefault="00763CBA" w:rsidP="00763CBA">
      <w:pPr>
        <w:pStyle w:val="ListParagraph"/>
        <w:numPr>
          <w:ilvl w:val="0"/>
          <w:numId w:val="10"/>
        </w:numPr>
        <w:spacing w:after="0" w:line="240" w:lineRule="auto"/>
      </w:pPr>
      <w:r w:rsidRPr="00695DC3">
        <w:t>What is the writer trying to do in this text? What is their project?</w:t>
      </w:r>
    </w:p>
    <w:p w:rsidR="00763CBA" w:rsidRPr="00695DC3" w:rsidRDefault="00763CBA" w:rsidP="00763CBA">
      <w:pPr>
        <w:pStyle w:val="ListParagraph"/>
        <w:numPr>
          <w:ilvl w:val="0"/>
          <w:numId w:val="10"/>
        </w:numPr>
        <w:spacing w:after="0" w:line="240" w:lineRule="auto"/>
      </w:pPr>
      <w:r w:rsidRPr="00695DC3">
        <w:t>What are the main ideas in this piece?  Are there key words or ideas that need to be defined?</w:t>
      </w:r>
    </w:p>
    <w:p w:rsidR="00763CBA" w:rsidRPr="00695DC3" w:rsidRDefault="00763CBA" w:rsidP="00763CBA">
      <w:pPr>
        <w:pStyle w:val="ListParagraph"/>
        <w:numPr>
          <w:ilvl w:val="1"/>
          <w:numId w:val="10"/>
        </w:numPr>
        <w:spacing w:after="0" w:line="240" w:lineRule="auto"/>
      </w:pPr>
      <w:r w:rsidRPr="00695DC3">
        <w:t>This is NOT an overview of the entire piece—it is a focused explanation of key concepts that you will want to apply in your paper.</w:t>
      </w:r>
    </w:p>
    <w:p w:rsidR="00763CBA" w:rsidRPr="00695DC3" w:rsidRDefault="00763CBA" w:rsidP="00763CBA">
      <w:pPr>
        <w:pStyle w:val="ListParagraph"/>
        <w:numPr>
          <w:ilvl w:val="0"/>
          <w:numId w:val="10"/>
        </w:numPr>
        <w:spacing w:after="0" w:line="240" w:lineRule="auto"/>
      </w:pPr>
      <w:r w:rsidRPr="00695DC3">
        <w:t>What are the uses and limitations of these ideas? How do they apply to, enrich, and/or complicate your own complex claim?</w:t>
      </w:r>
    </w:p>
    <w:p w:rsidR="00763CBA" w:rsidRPr="00695DC3" w:rsidRDefault="00763CBA" w:rsidP="00763CBA"/>
    <w:p w:rsidR="00763CBA" w:rsidRPr="00695DC3" w:rsidRDefault="00763CBA" w:rsidP="00763CBA"/>
    <w:p w:rsidR="00763CBA" w:rsidRDefault="00763CBA" w:rsidP="00763CBA">
      <w:pPr>
        <w:rPr>
          <w:b/>
        </w:rPr>
      </w:pPr>
    </w:p>
    <w:p w:rsidR="00763CBA" w:rsidRDefault="00763CBA" w:rsidP="00763CBA">
      <w:pPr>
        <w:rPr>
          <w:b/>
        </w:rPr>
      </w:pPr>
    </w:p>
    <w:p w:rsidR="00763CBA" w:rsidRDefault="00763CBA" w:rsidP="00763CBA">
      <w:pPr>
        <w:rPr>
          <w:b/>
        </w:rPr>
      </w:pPr>
    </w:p>
    <w:p w:rsidR="00763CBA" w:rsidRDefault="00763CBA" w:rsidP="00763CBA">
      <w:pPr>
        <w:rPr>
          <w:b/>
        </w:rPr>
      </w:pPr>
    </w:p>
    <w:p w:rsidR="00763CBA" w:rsidRDefault="00763CBA" w:rsidP="00763CBA">
      <w:pPr>
        <w:rPr>
          <w:b/>
        </w:rPr>
      </w:pPr>
    </w:p>
    <w:p w:rsidR="00763CBA" w:rsidRDefault="00763CBA" w:rsidP="00763CBA">
      <w:pPr>
        <w:rPr>
          <w:b/>
        </w:rPr>
      </w:pPr>
    </w:p>
    <w:p w:rsidR="00763CBA" w:rsidRDefault="00763CBA" w:rsidP="00763CBA">
      <w:pPr>
        <w:rPr>
          <w:b/>
        </w:rPr>
      </w:pPr>
    </w:p>
    <w:p w:rsidR="00763CBA" w:rsidRDefault="00763CBA" w:rsidP="00763CBA">
      <w:pPr>
        <w:rPr>
          <w:b/>
        </w:rPr>
      </w:pPr>
    </w:p>
    <w:p w:rsidR="00763CBA" w:rsidRDefault="00763CBA" w:rsidP="00763CBA">
      <w:pPr>
        <w:rPr>
          <w:b/>
        </w:rPr>
      </w:pPr>
    </w:p>
    <w:p w:rsidR="00763CBA" w:rsidRDefault="00763CBA" w:rsidP="00763CBA">
      <w:pPr>
        <w:rPr>
          <w:b/>
        </w:rPr>
      </w:pPr>
    </w:p>
    <w:p w:rsidR="00763CBA" w:rsidRDefault="00763CBA" w:rsidP="00763CBA">
      <w:pPr>
        <w:rPr>
          <w:b/>
        </w:rPr>
      </w:pPr>
    </w:p>
    <w:p w:rsidR="00763CBA" w:rsidRDefault="00763CBA" w:rsidP="00763CBA">
      <w:pPr>
        <w:rPr>
          <w:b/>
        </w:rPr>
      </w:pPr>
    </w:p>
    <w:p w:rsidR="00763CBA" w:rsidRDefault="00763CBA" w:rsidP="00763CBA">
      <w:pPr>
        <w:rPr>
          <w:b/>
        </w:rPr>
      </w:pPr>
    </w:p>
    <w:p w:rsidR="00763CBA" w:rsidRDefault="00763CBA" w:rsidP="00763CBA">
      <w:pPr>
        <w:rPr>
          <w:b/>
        </w:rPr>
      </w:pPr>
    </w:p>
    <w:p w:rsidR="00763CBA" w:rsidRDefault="00763CBA" w:rsidP="00763CBA">
      <w:pPr>
        <w:rPr>
          <w:b/>
        </w:rPr>
      </w:pPr>
      <w:r w:rsidRPr="00626DDC">
        <w:rPr>
          <w:b/>
        </w:rPr>
        <w:lastRenderedPageBreak/>
        <w:t>Major Paper One</w:t>
      </w:r>
    </w:p>
    <w:p w:rsidR="00763CBA" w:rsidRDefault="00763CBA" w:rsidP="00763CBA">
      <w:pPr>
        <w:rPr>
          <w:b/>
        </w:rPr>
      </w:pPr>
      <w:r>
        <w:rPr>
          <w:b/>
        </w:rPr>
        <w:t xml:space="preserve">Three single-spaced pages due: </w:t>
      </w:r>
    </w:p>
    <w:p w:rsidR="00763CBA" w:rsidRDefault="00763CBA" w:rsidP="00763CBA">
      <w:r>
        <w:rPr>
          <w:b/>
        </w:rPr>
        <w:t xml:space="preserve">Full complete draft due: </w:t>
      </w:r>
    </w:p>
    <w:p w:rsidR="00763CBA" w:rsidRPr="00626DDC" w:rsidRDefault="00763CBA" w:rsidP="00763CBA">
      <w:pPr>
        <w:rPr>
          <w:b/>
        </w:rPr>
      </w:pPr>
      <w:r w:rsidRPr="00A0762D">
        <w:rPr>
          <w:b/>
        </w:rPr>
        <w:t>Final draft due:</w:t>
      </w:r>
      <w:r>
        <w:t xml:space="preserve"> </w:t>
      </w:r>
    </w:p>
    <w:p w:rsidR="00763CBA" w:rsidRPr="00A146BB" w:rsidRDefault="00763CBA" w:rsidP="00763CBA">
      <w:pPr>
        <w:rPr>
          <w:b/>
        </w:rPr>
      </w:pPr>
      <w:r>
        <w:t xml:space="preserve">For this paper, you will produce a </w:t>
      </w:r>
      <w:r>
        <w:rPr>
          <w:b/>
        </w:rPr>
        <w:t>5-7</w:t>
      </w:r>
      <w:r w:rsidRPr="00626DDC">
        <w:rPr>
          <w:b/>
        </w:rPr>
        <w:t xml:space="preserve"> page double spaced essay</w:t>
      </w:r>
      <w:r>
        <w:t xml:space="preserve"> in which you develop your own complex claim based in class texts.  Remember, though the emphasis of your paper should focus on your ideas, those ideas </w:t>
      </w:r>
      <w:r w:rsidRPr="00A0762D">
        <w:rPr>
          <w:b/>
        </w:rPr>
        <w:t>must</w:t>
      </w:r>
      <w:r>
        <w:t xml:space="preserve"> be situated in texts we have read.  To successfully accomplish this, you will need to explore the success and limitations of at least two authors we have worked with and </w:t>
      </w:r>
      <w:r w:rsidRPr="00A146BB">
        <w:rPr>
          <w:b/>
        </w:rPr>
        <w:t xml:space="preserve">clearly explain how your theory arises from and extends beyond their work. </w:t>
      </w:r>
    </w:p>
    <w:p w:rsidR="00763CBA" w:rsidRPr="00A146BB" w:rsidRDefault="00763CBA" w:rsidP="00763CBA">
      <w:pPr>
        <w:rPr>
          <w:b/>
        </w:rPr>
      </w:pPr>
      <w:r w:rsidRPr="00A146BB">
        <w:rPr>
          <w:b/>
        </w:rPr>
        <w:t>You may find the following guidelines useful:</w:t>
      </w:r>
    </w:p>
    <w:p w:rsidR="00763CBA" w:rsidRDefault="00763CBA" w:rsidP="00763CBA">
      <w:pPr>
        <w:pStyle w:val="ListParagraph"/>
        <w:numPr>
          <w:ilvl w:val="0"/>
          <w:numId w:val="11"/>
        </w:numPr>
      </w:pPr>
      <w:r>
        <w:t xml:space="preserve">Make sure your central claim is manageable. You probably can’t cover all of society’s problems in 5 pages. </w:t>
      </w:r>
    </w:p>
    <w:p w:rsidR="00763CBA" w:rsidRDefault="00763CBA" w:rsidP="00763CBA">
      <w:pPr>
        <w:pStyle w:val="ListParagraph"/>
        <w:numPr>
          <w:ilvl w:val="0"/>
          <w:numId w:val="11"/>
        </w:numPr>
      </w:pPr>
      <w:r>
        <w:t>Provide key examples or “case studies” (either hypothetical or real) to narrow your focus</w:t>
      </w:r>
    </w:p>
    <w:p w:rsidR="00763CBA" w:rsidRDefault="00763CBA" w:rsidP="00763CBA">
      <w:pPr>
        <w:pStyle w:val="ListParagraph"/>
        <w:numPr>
          <w:ilvl w:val="0"/>
          <w:numId w:val="11"/>
        </w:numPr>
      </w:pPr>
      <w:r>
        <w:t>Provide critical summaries of each source mentioned in your paper.</w:t>
      </w:r>
    </w:p>
    <w:p w:rsidR="00763CBA" w:rsidRDefault="00763CBA" w:rsidP="00763CBA">
      <w:pPr>
        <w:pStyle w:val="ListParagraph"/>
        <w:numPr>
          <w:ilvl w:val="0"/>
          <w:numId w:val="11"/>
        </w:numPr>
      </w:pPr>
      <w:r>
        <w:t>Clearly explain where you are extending beyond an author’s theory and why their theories need to be pushed farther (forwarding).</w:t>
      </w:r>
    </w:p>
    <w:p w:rsidR="00763CBA" w:rsidRDefault="00763CBA" w:rsidP="00763CBA">
      <w:pPr>
        <w:pStyle w:val="ListParagraph"/>
        <w:numPr>
          <w:ilvl w:val="0"/>
          <w:numId w:val="11"/>
        </w:numPr>
      </w:pPr>
      <w:r>
        <w:t>Don’t jump recklessly from idea to idea—slow down and explain your thought process</w:t>
      </w:r>
    </w:p>
    <w:p w:rsidR="00763CBA" w:rsidRDefault="00763CBA" w:rsidP="00763CBA">
      <w:pPr>
        <w:pStyle w:val="ListParagraph"/>
        <w:numPr>
          <w:ilvl w:val="0"/>
          <w:numId w:val="11"/>
        </w:numPr>
      </w:pPr>
      <w:r>
        <w:t xml:space="preserve">Integrate evidence from texts smoothly </w:t>
      </w:r>
    </w:p>
    <w:p w:rsidR="00763CBA" w:rsidRDefault="00763CBA" w:rsidP="00763CBA">
      <w:pPr>
        <w:pStyle w:val="ListParagraph"/>
        <w:numPr>
          <w:ilvl w:val="0"/>
          <w:numId w:val="11"/>
        </w:numPr>
      </w:pPr>
      <w:r>
        <w:t>Don’t forget to include a works cited page</w:t>
      </w:r>
    </w:p>
    <w:p w:rsidR="00763CBA" w:rsidRDefault="00763CBA" w:rsidP="00763CBA">
      <w:r>
        <w:t xml:space="preserve"> </w:t>
      </w:r>
    </w:p>
    <w:p w:rsidR="00EA3B98" w:rsidRDefault="00EA3B98" w:rsidP="00EA3B98">
      <w:pPr>
        <w:rPr>
          <w:b/>
        </w:rPr>
      </w:pPr>
    </w:p>
    <w:p w:rsidR="00EA3B98" w:rsidRDefault="00EA3B98" w:rsidP="00EA3B98">
      <w:pPr>
        <w:rPr>
          <w:b/>
        </w:rPr>
      </w:pPr>
    </w:p>
    <w:p w:rsidR="00EA3B98" w:rsidRDefault="00EA3B98" w:rsidP="00EA3B98">
      <w:pPr>
        <w:rPr>
          <w:b/>
        </w:rPr>
      </w:pPr>
    </w:p>
    <w:p w:rsidR="00EA3B98" w:rsidRDefault="00EA3B98" w:rsidP="00EA3B98">
      <w:pPr>
        <w:rPr>
          <w:b/>
        </w:rPr>
      </w:pPr>
    </w:p>
    <w:p w:rsidR="00EA3B98" w:rsidRDefault="00EA3B98" w:rsidP="00EA3B98">
      <w:pPr>
        <w:rPr>
          <w:b/>
        </w:rPr>
      </w:pPr>
    </w:p>
    <w:p w:rsidR="00EA3B98" w:rsidRDefault="00EA3B98" w:rsidP="00EA3B98">
      <w:pPr>
        <w:rPr>
          <w:b/>
        </w:rPr>
      </w:pPr>
    </w:p>
    <w:p w:rsidR="00EA3B98" w:rsidRDefault="00EA3B98" w:rsidP="00EA3B98">
      <w:pPr>
        <w:rPr>
          <w:b/>
        </w:rPr>
      </w:pPr>
    </w:p>
    <w:p w:rsidR="00EA3B98" w:rsidRDefault="00EA3B98" w:rsidP="00EA3B98">
      <w:pPr>
        <w:rPr>
          <w:b/>
        </w:rPr>
      </w:pPr>
    </w:p>
    <w:p w:rsidR="00EA3B98" w:rsidRDefault="00EA3B98" w:rsidP="00EA3B98">
      <w:pPr>
        <w:rPr>
          <w:b/>
        </w:rPr>
      </w:pPr>
    </w:p>
    <w:p w:rsidR="00EA3B98" w:rsidRDefault="00EA3B98" w:rsidP="00EA3B98">
      <w:pPr>
        <w:rPr>
          <w:b/>
        </w:rPr>
      </w:pPr>
    </w:p>
    <w:p w:rsidR="00EA3B98" w:rsidRDefault="00EA3B98" w:rsidP="00EA3B98">
      <w:pPr>
        <w:rPr>
          <w:b/>
        </w:rPr>
      </w:pPr>
    </w:p>
    <w:p w:rsidR="00EA3B98" w:rsidRDefault="00EA3B98" w:rsidP="00EA3B98">
      <w:pPr>
        <w:rPr>
          <w:b/>
        </w:rPr>
      </w:pPr>
    </w:p>
    <w:p w:rsidR="00EA3B98" w:rsidRDefault="00EA3B98" w:rsidP="00EA3B98">
      <w:pPr>
        <w:rPr>
          <w:b/>
        </w:rPr>
      </w:pPr>
    </w:p>
    <w:p w:rsidR="00EA3B98" w:rsidRDefault="00EA3B98" w:rsidP="00EA3B98">
      <w:pPr>
        <w:rPr>
          <w:b/>
        </w:rPr>
      </w:pPr>
    </w:p>
    <w:p w:rsidR="00EA3B98" w:rsidRDefault="00EA3B98" w:rsidP="00EA3B98">
      <w:pPr>
        <w:rPr>
          <w:b/>
        </w:rPr>
      </w:pPr>
    </w:p>
    <w:p w:rsidR="00EA3B98" w:rsidRDefault="00EA3B98" w:rsidP="00EA3B98">
      <w:pPr>
        <w:rPr>
          <w:b/>
        </w:rPr>
      </w:pPr>
    </w:p>
    <w:p w:rsidR="00EA3B98" w:rsidRDefault="00EA3B98" w:rsidP="00EA3B98">
      <w:pPr>
        <w:rPr>
          <w:b/>
        </w:rPr>
      </w:pPr>
    </w:p>
    <w:p w:rsidR="00EA3B98" w:rsidRDefault="00EA3B98" w:rsidP="00EA3B98">
      <w:pPr>
        <w:rPr>
          <w:b/>
        </w:rPr>
      </w:pPr>
    </w:p>
    <w:p w:rsidR="00EA3B98" w:rsidRDefault="00EA3B98" w:rsidP="00EA3B98">
      <w:pPr>
        <w:rPr>
          <w:b/>
        </w:rPr>
      </w:pPr>
    </w:p>
    <w:p w:rsidR="00EA3B98" w:rsidRDefault="00EA3B98" w:rsidP="00EA3B98">
      <w:pPr>
        <w:rPr>
          <w:b/>
        </w:rPr>
      </w:pPr>
    </w:p>
    <w:p w:rsidR="00EA3B98" w:rsidRDefault="00EA3B98" w:rsidP="00EA3B98">
      <w:pPr>
        <w:rPr>
          <w:b/>
        </w:rPr>
      </w:pPr>
    </w:p>
    <w:p w:rsidR="00EA3B98" w:rsidRDefault="00EA3B98" w:rsidP="00EA3B98">
      <w:pPr>
        <w:rPr>
          <w:b/>
        </w:rPr>
      </w:pPr>
    </w:p>
    <w:p w:rsidR="00EA3B98" w:rsidRDefault="00EA3B98" w:rsidP="00EA3B98">
      <w:pPr>
        <w:rPr>
          <w:b/>
        </w:rPr>
      </w:pPr>
    </w:p>
    <w:p w:rsidR="00EA3B98" w:rsidRDefault="00EA3B98" w:rsidP="00EA3B98">
      <w:pPr>
        <w:rPr>
          <w:b/>
        </w:rPr>
      </w:pPr>
      <w:bookmarkStart w:id="0" w:name="_GoBack"/>
      <w:bookmarkEnd w:id="0"/>
      <w:r w:rsidRPr="00FC2568">
        <w:rPr>
          <w:b/>
        </w:rPr>
        <w:lastRenderedPageBreak/>
        <w:t>Annotated Bibliography Assignment</w:t>
      </w:r>
    </w:p>
    <w:p w:rsidR="00EA3B98" w:rsidRDefault="00EA3B98" w:rsidP="00EA3B98">
      <w:r>
        <w:t>For this assignment, you will complete an annotated bibliography, which will help you with your research. This is a common assignment at the college level. You will find four different sources that fit the following criteria:</w:t>
      </w:r>
    </w:p>
    <w:p w:rsidR="00EA3B98" w:rsidRDefault="00EA3B98" w:rsidP="00EA3B98">
      <w:pPr>
        <w:pStyle w:val="ListParagraph"/>
        <w:numPr>
          <w:ilvl w:val="0"/>
          <w:numId w:val="13"/>
        </w:numPr>
        <w:spacing w:after="160" w:line="259" w:lineRule="auto"/>
      </w:pPr>
      <w:r>
        <w:t>One peer reviewed academic article related to your issue</w:t>
      </w:r>
    </w:p>
    <w:p w:rsidR="00EA3B98" w:rsidRDefault="00EA3B98" w:rsidP="00EA3B98">
      <w:pPr>
        <w:pStyle w:val="ListParagraph"/>
        <w:numPr>
          <w:ilvl w:val="0"/>
          <w:numId w:val="13"/>
        </w:numPr>
        <w:spacing w:after="160" w:line="259" w:lineRule="auto"/>
      </w:pPr>
      <w:r>
        <w:t>One recent news story about your issue</w:t>
      </w:r>
    </w:p>
    <w:p w:rsidR="00EA3B98" w:rsidRDefault="00EA3B98" w:rsidP="00EA3B98">
      <w:pPr>
        <w:pStyle w:val="ListParagraph"/>
        <w:numPr>
          <w:ilvl w:val="0"/>
          <w:numId w:val="13"/>
        </w:numPr>
        <w:spacing w:after="160" w:line="259" w:lineRule="auto"/>
      </w:pPr>
      <w:r>
        <w:t>One presidential candidate perspective</w:t>
      </w:r>
    </w:p>
    <w:p w:rsidR="00EA3B98" w:rsidRDefault="00EA3B98" w:rsidP="00EA3B98">
      <w:pPr>
        <w:pStyle w:val="ListParagraph"/>
        <w:numPr>
          <w:ilvl w:val="0"/>
          <w:numId w:val="13"/>
        </w:numPr>
        <w:spacing w:after="160" w:line="259" w:lineRule="auto"/>
      </w:pPr>
      <w:r>
        <w:t>One editorial or magazine article</w:t>
      </w:r>
    </w:p>
    <w:p w:rsidR="00EA3B98" w:rsidRDefault="00EA3B98" w:rsidP="00EA3B98">
      <w:r>
        <w:t xml:space="preserve">These sources must account for multiple viewpoints on the issue. It doesn’t have to be a 50/50 for/against split, and more nuanced views are fine. But do make sure you are not only researching your issue from one perspective. Please also ensure that none of your articles come from disreputable sources or are from sources that show a very strong bias. </w:t>
      </w:r>
    </w:p>
    <w:p w:rsidR="00EA3B98" w:rsidRDefault="00EA3B98" w:rsidP="00EA3B98">
      <w:r>
        <w:t>For each entry in your annotated bibliography, include the following:</w:t>
      </w:r>
    </w:p>
    <w:p w:rsidR="00EA3B98" w:rsidRPr="00FC2568" w:rsidRDefault="00EA3B98" w:rsidP="00EA3B98">
      <w:pPr>
        <w:pStyle w:val="ListParagraph"/>
        <w:numPr>
          <w:ilvl w:val="0"/>
          <w:numId w:val="12"/>
        </w:numPr>
        <w:spacing w:after="160" w:line="259" w:lineRule="auto"/>
      </w:pPr>
      <w:r>
        <w:t>Full MLA style citation</w:t>
      </w:r>
    </w:p>
    <w:p w:rsidR="00EA3B98" w:rsidRPr="00FC2568" w:rsidRDefault="00EA3B98" w:rsidP="00EA3B98">
      <w:pPr>
        <w:numPr>
          <w:ilvl w:val="0"/>
          <w:numId w:val="12"/>
        </w:numPr>
        <w:spacing w:after="160" w:line="259" w:lineRule="auto"/>
      </w:pPr>
      <w:r>
        <w:t>Brief</w:t>
      </w:r>
      <w:r w:rsidRPr="00FC2568">
        <w:t xml:space="preserve"> critical summary</w:t>
      </w:r>
    </w:p>
    <w:p w:rsidR="00EA3B98" w:rsidRPr="00FC2568" w:rsidRDefault="00EA3B98" w:rsidP="00EA3B98">
      <w:pPr>
        <w:numPr>
          <w:ilvl w:val="0"/>
          <w:numId w:val="12"/>
        </w:numPr>
        <w:spacing w:after="160" w:line="259" w:lineRule="auto"/>
      </w:pPr>
      <w:r w:rsidRPr="00FC2568">
        <w:t xml:space="preserve">Explanation of how the ideas in this source might apply to/inform your </w:t>
      </w:r>
      <w:r>
        <w:t>paper</w:t>
      </w:r>
    </w:p>
    <w:p w:rsidR="00EA3B98" w:rsidRPr="00FC2568" w:rsidRDefault="00EA3B98" w:rsidP="00EA3B98">
      <w:r>
        <w:t>Each</w:t>
      </w:r>
      <w:r w:rsidRPr="00FC2568">
        <w:t xml:space="preserve"> full annotation should be </w:t>
      </w:r>
      <w:r>
        <w:t>about one</w:t>
      </w:r>
      <w:r w:rsidRPr="00FC2568">
        <w:t xml:space="preserve"> double spaced page in length. </w:t>
      </w:r>
      <w:proofErr w:type="gramStart"/>
      <w:r w:rsidRPr="00FC2568">
        <w:t>Format with the MLA citation at the top of the page and the annotation directly following it, NOT separate</w:t>
      </w:r>
      <w:r>
        <w:t xml:space="preserve">d into sections or bullet points, </w:t>
      </w:r>
      <w:r w:rsidRPr="00FC2568">
        <w:t>but written smoothly as one page of writing.</w:t>
      </w:r>
      <w:proofErr w:type="gramEnd"/>
      <w:r>
        <w:t xml:space="preserve"> Each annotation should start on a new page, and they should be arranged alphabetically. </w:t>
      </w:r>
    </w:p>
    <w:p w:rsidR="00EA3B98" w:rsidRDefault="00EA3B98" w:rsidP="00EA3B98"/>
    <w:p w:rsidR="00763CBA" w:rsidRPr="004C0E61" w:rsidRDefault="00763CBA">
      <w:pPr>
        <w:rPr>
          <w:b/>
        </w:rPr>
      </w:pPr>
    </w:p>
    <w:sectPr w:rsidR="00763CBA" w:rsidRPr="004C0E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A1" w:rsidRDefault="007D2EA1" w:rsidP="00E44B7B">
      <w:r>
        <w:separator/>
      </w:r>
    </w:p>
  </w:endnote>
  <w:endnote w:type="continuationSeparator" w:id="0">
    <w:p w:rsidR="007D2EA1" w:rsidRDefault="007D2EA1" w:rsidP="00E4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A1" w:rsidRDefault="007D2EA1" w:rsidP="00E44B7B">
      <w:r>
        <w:separator/>
      </w:r>
    </w:p>
  </w:footnote>
  <w:footnote w:type="continuationSeparator" w:id="0">
    <w:p w:rsidR="007D2EA1" w:rsidRDefault="007D2EA1" w:rsidP="00E44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6505"/>
    <w:multiLevelType w:val="hybridMultilevel"/>
    <w:tmpl w:val="5A3C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8782C"/>
    <w:multiLevelType w:val="hybridMultilevel"/>
    <w:tmpl w:val="FEEA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80DBA"/>
    <w:multiLevelType w:val="hybridMultilevel"/>
    <w:tmpl w:val="847A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04DF4"/>
    <w:multiLevelType w:val="hybridMultilevel"/>
    <w:tmpl w:val="175C9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E6A16"/>
    <w:multiLevelType w:val="hybridMultilevel"/>
    <w:tmpl w:val="C582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97267"/>
    <w:multiLevelType w:val="hybridMultilevel"/>
    <w:tmpl w:val="6EEC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C74A7"/>
    <w:multiLevelType w:val="hybridMultilevel"/>
    <w:tmpl w:val="0A80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77603"/>
    <w:multiLevelType w:val="hybridMultilevel"/>
    <w:tmpl w:val="5C4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76C10"/>
    <w:multiLevelType w:val="hybridMultilevel"/>
    <w:tmpl w:val="24C2A79A"/>
    <w:lvl w:ilvl="0" w:tplc="0409000F">
      <w:start w:val="1"/>
      <w:numFmt w:val="decimal"/>
      <w:lvlText w:val="%1."/>
      <w:lvlJc w:val="left"/>
      <w:pPr>
        <w:tabs>
          <w:tab w:val="num" w:pos="720"/>
        </w:tabs>
        <w:ind w:left="720" w:hanging="360"/>
      </w:pPr>
      <w:rPr>
        <w:rFonts w:hint="default"/>
      </w:rPr>
    </w:lvl>
    <w:lvl w:ilvl="1" w:tplc="DD9EB190">
      <w:start w:val="1"/>
      <w:numFmt w:val="bullet"/>
      <w:lvlText w:val=""/>
      <w:lvlJc w:val="left"/>
      <w:pPr>
        <w:tabs>
          <w:tab w:val="num" w:pos="1440"/>
        </w:tabs>
        <w:ind w:left="1440" w:hanging="360"/>
      </w:pPr>
      <w:rPr>
        <w:rFonts w:ascii="Wingdings 2" w:hAnsi="Wingdings 2" w:hint="default"/>
      </w:rPr>
    </w:lvl>
    <w:lvl w:ilvl="2" w:tplc="69BA6968" w:tentative="1">
      <w:start w:val="1"/>
      <w:numFmt w:val="bullet"/>
      <w:lvlText w:val=""/>
      <w:lvlJc w:val="left"/>
      <w:pPr>
        <w:tabs>
          <w:tab w:val="num" w:pos="2160"/>
        </w:tabs>
        <w:ind w:left="2160" w:hanging="360"/>
      </w:pPr>
      <w:rPr>
        <w:rFonts w:ascii="Wingdings 2" w:hAnsi="Wingdings 2" w:hint="default"/>
      </w:rPr>
    </w:lvl>
    <w:lvl w:ilvl="3" w:tplc="3BAA7734" w:tentative="1">
      <w:start w:val="1"/>
      <w:numFmt w:val="bullet"/>
      <w:lvlText w:val=""/>
      <w:lvlJc w:val="left"/>
      <w:pPr>
        <w:tabs>
          <w:tab w:val="num" w:pos="2880"/>
        </w:tabs>
        <w:ind w:left="2880" w:hanging="360"/>
      </w:pPr>
      <w:rPr>
        <w:rFonts w:ascii="Wingdings 2" w:hAnsi="Wingdings 2" w:hint="default"/>
      </w:rPr>
    </w:lvl>
    <w:lvl w:ilvl="4" w:tplc="6DBAED1C" w:tentative="1">
      <w:start w:val="1"/>
      <w:numFmt w:val="bullet"/>
      <w:lvlText w:val=""/>
      <w:lvlJc w:val="left"/>
      <w:pPr>
        <w:tabs>
          <w:tab w:val="num" w:pos="3600"/>
        </w:tabs>
        <w:ind w:left="3600" w:hanging="360"/>
      </w:pPr>
      <w:rPr>
        <w:rFonts w:ascii="Wingdings 2" w:hAnsi="Wingdings 2" w:hint="default"/>
      </w:rPr>
    </w:lvl>
    <w:lvl w:ilvl="5" w:tplc="F60836C2" w:tentative="1">
      <w:start w:val="1"/>
      <w:numFmt w:val="bullet"/>
      <w:lvlText w:val=""/>
      <w:lvlJc w:val="left"/>
      <w:pPr>
        <w:tabs>
          <w:tab w:val="num" w:pos="4320"/>
        </w:tabs>
        <w:ind w:left="4320" w:hanging="360"/>
      </w:pPr>
      <w:rPr>
        <w:rFonts w:ascii="Wingdings 2" w:hAnsi="Wingdings 2" w:hint="default"/>
      </w:rPr>
    </w:lvl>
    <w:lvl w:ilvl="6" w:tplc="27BA7B04" w:tentative="1">
      <w:start w:val="1"/>
      <w:numFmt w:val="bullet"/>
      <w:lvlText w:val=""/>
      <w:lvlJc w:val="left"/>
      <w:pPr>
        <w:tabs>
          <w:tab w:val="num" w:pos="5040"/>
        </w:tabs>
        <w:ind w:left="5040" w:hanging="360"/>
      </w:pPr>
      <w:rPr>
        <w:rFonts w:ascii="Wingdings 2" w:hAnsi="Wingdings 2" w:hint="default"/>
      </w:rPr>
    </w:lvl>
    <w:lvl w:ilvl="7" w:tplc="C960168C" w:tentative="1">
      <w:start w:val="1"/>
      <w:numFmt w:val="bullet"/>
      <w:lvlText w:val=""/>
      <w:lvlJc w:val="left"/>
      <w:pPr>
        <w:tabs>
          <w:tab w:val="num" w:pos="5760"/>
        </w:tabs>
        <w:ind w:left="5760" w:hanging="360"/>
      </w:pPr>
      <w:rPr>
        <w:rFonts w:ascii="Wingdings 2" w:hAnsi="Wingdings 2" w:hint="default"/>
      </w:rPr>
    </w:lvl>
    <w:lvl w:ilvl="8" w:tplc="58A635DC" w:tentative="1">
      <w:start w:val="1"/>
      <w:numFmt w:val="bullet"/>
      <w:lvlText w:val=""/>
      <w:lvlJc w:val="left"/>
      <w:pPr>
        <w:tabs>
          <w:tab w:val="num" w:pos="6480"/>
        </w:tabs>
        <w:ind w:left="6480" w:hanging="360"/>
      </w:pPr>
      <w:rPr>
        <w:rFonts w:ascii="Wingdings 2" w:hAnsi="Wingdings 2" w:hint="default"/>
      </w:rPr>
    </w:lvl>
  </w:abstractNum>
  <w:abstractNum w:abstractNumId="9">
    <w:nsid w:val="4404045D"/>
    <w:multiLevelType w:val="hybridMultilevel"/>
    <w:tmpl w:val="020C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45013"/>
    <w:multiLevelType w:val="hybridMultilevel"/>
    <w:tmpl w:val="B64E5BCE"/>
    <w:lvl w:ilvl="0" w:tplc="3A204132">
      <w:start w:val="1"/>
      <w:numFmt w:val="bullet"/>
      <w:lvlText w:val="•"/>
      <w:lvlJc w:val="left"/>
      <w:pPr>
        <w:tabs>
          <w:tab w:val="num" w:pos="720"/>
        </w:tabs>
        <w:ind w:left="720" w:hanging="360"/>
      </w:pPr>
      <w:rPr>
        <w:rFonts w:ascii="Arial" w:hAnsi="Arial" w:hint="default"/>
      </w:rPr>
    </w:lvl>
    <w:lvl w:ilvl="1" w:tplc="7682C780" w:tentative="1">
      <w:start w:val="1"/>
      <w:numFmt w:val="bullet"/>
      <w:lvlText w:val="•"/>
      <w:lvlJc w:val="left"/>
      <w:pPr>
        <w:tabs>
          <w:tab w:val="num" w:pos="1440"/>
        </w:tabs>
        <w:ind w:left="1440" w:hanging="360"/>
      </w:pPr>
      <w:rPr>
        <w:rFonts w:ascii="Arial" w:hAnsi="Arial" w:hint="default"/>
      </w:rPr>
    </w:lvl>
    <w:lvl w:ilvl="2" w:tplc="1B5A977A" w:tentative="1">
      <w:start w:val="1"/>
      <w:numFmt w:val="bullet"/>
      <w:lvlText w:val="•"/>
      <w:lvlJc w:val="left"/>
      <w:pPr>
        <w:tabs>
          <w:tab w:val="num" w:pos="2160"/>
        </w:tabs>
        <w:ind w:left="2160" w:hanging="360"/>
      </w:pPr>
      <w:rPr>
        <w:rFonts w:ascii="Arial" w:hAnsi="Arial" w:hint="default"/>
      </w:rPr>
    </w:lvl>
    <w:lvl w:ilvl="3" w:tplc="988833B4" w:tentative="1">
      <w:start w:val="1"/>
      <w:numFmt w:val="bullet"/>
      <w:lvlText w:val="•"/>
      <w:lvlJc w:val="left"/>
      <w:pPr>
        <w:tabs>
          <w:tab w:val="num" w:pos="2880"/>
        </w:tabs>
        <w:ind w:left="2880" w:hanging="360"/>
      </w:pPr>
      <w:rPr>
        <w:rFonts w:ascii="Arial" w:hAnsi="Arial" w:hint="default"/>
      </w:rPr>
    </w:lvl>
    <w:lvl w:ilvl="4" w:tplc="0E3C5D02" w:tentative="1">
      <w:start w:val="1"/>
      <w:numFmt w:val="bullet"/>
      <w:lvlText w:val="•"/>
      <w:lvlJc w:val="left"/>
      <w:pPr>
        <w:tabs>
          <w:tab w:val="num" w:pos="3600"/>
        </w:tabs>
        <w:ind w:left="3600" w:hanging="360"/>
      </w:pPr>
      <w:rPr>
        <w:rFonts w:ascii="Arial" w:hAnsi="Arial" w:hint="default"/>
      </w:rPr>
    </w:lvl>
    <w:lvl w:ilvl="5" w:tplc="7E0AC484" w:tentative="1">
      <w:start w:val="1"/>
      <w:numFmt w:val="bullet"/>
      <w:lvlText w:val="•"/>
      <w:lvlJc w:val="left"/>
      <w:pPr>
        <w:tabs>
          <w:tab w:val="num" w:pos="4320"/>
        </w:tabs>
        <w:ind w:left="4320" w:hanging="360"/>
      </w:pPr>
      <w:rPr>
        <w:rFonts w:ascii="Arial" w:hAnsi="Arial" w:hint="default"/>
      </w:rPr>
    </w:lvl>
    <w:lvl w:ilvl="6" w:tplc="75769D84" w:tentative="1">
      <w:start w:val="1"/>
      <w:numFmt w:val="bullet"/>
      <w:lvlText w:val="•"/>
      <w:lvlJc w:val="left"/>
      <w:pPr>
        <w:tabs>
          <w:tab w:val="num" w:pos="5040"/>
        </w:tabs>
        <w:ind w:left="5040" w:hanging="360"/>
      </w:pPr>
      <w:rPr>
        <w:rFonts w:ascii="Arial" w:hAnsi="Arial" w:hint="default"/>
      </w:rPr>
    </w:lvl>
    <w:lvl w:ilvl="7" w:tplc="5B7E57B6" w:tentative="1">
      <w:start w:val="1"/>
      <w:numFmt w:val="bullet"/>
      <w:lvlText w:val="•"/>
      <w:lvlJc w:val="left"/>
      <w:pPr>
        <w:tabs>
          <w:tab w:val="num" w:pos="5760"/>
        </w:tabs>
        <w:ind w:left="5760" w:hanging="360"/>
      </w:pPr>
      <w:rPr>
        <w:rFonts w:ascii="Arial" w:hAnsi="Arial" w:hint="default"/>
      </w:rPr>
    </w:lvl>
    <w:lvl w:ilvl="8" w:tplc="7D64CAD0" w:tentative="1">
      <w:start w:val="1"/>
      <w:numFmt w:val="bullet"/>
      <w:lvlText w:val="•"/>
      <w:lvlJc w:val="left"/>
      <w:pPr>
        <w:tabs>
          <w:tab w:val="num" w:pos="6480"/>
        </w:tabs>
        <w:ind w:left="6480" w:hanging="360"/>
      </w:pPr>
      <w:rPr>
        <w:rFonts w:ascii="Arial" w:hAnsi="Arial" w:hint="default"/>
      </w:rPr>
    </w:lvl>
  </w:abstractNum>
  <w:abstractNum w:abstractNumId="11">
    <w:nsid w:val="46642CC2"/>
    <w:multiLevelType w:val="hybridMultilevel"/>
    <w:tmpl w:val="9C34ECEE"/>
    <w:lvl w:ilvl="0" w:tplc="0A4A39B0">
      <w:start w:val="1"/>
      <w:numFmt w:val="bullet"/>
      <w:lvlText w:val=""/>
      <w:lvlJc w:val="left"/>
      <w:pPr>
        <w:tabs>
          <w:tab w:val="num" w:pos="720"/>
        </w:tabs>
        <w:ind w:left="720" w:hanging="360"/>
      </w:pPr>
      <w:rPr>
        <w:rFonts w:ascii="Wingdings 2" w:hAnsi="Wingdings 2" w:hint="default"/>
      </w:rPr>
    </w:lvl>
    <w:lvl w:ilvl="1" w:tplc="8A962FE2" w:tentative="1">
      <w:start w:val="1"/>
      <w:numFmt w:val="bullet"/>
      <w:lvlText w:val=""/>
      <w:lvlJc w:val="left"/>
      <w:pPr>
        <w:tabs>
          <w:tab w:val="num" w:pos="1440"/>
        </w:tabs>
        <w:ind w:left="1440" w:hanging="360"/>
      </w:pPr>
      <w:rPr>
        <w:rFonts w:ascii="Wingdings 2" w:hAnsi="Wingdings 2" w:hint="default"/>
      </w:rPr>
    </w:lvl>
    <w:lvl w:ilvl="2" w:tplc="6BBC77F2" w:tentative="1">
      <w:start w:val="1"/>
      <w:numFmt w:val="bullet"/>
      <w:lvlText w:val=""/>
      <w:lvlJc w:val="left"/>
      <w:pPr>
        <w:tabs>
          <w:tab w:val="num" w:pos="2160"/>
        </w:tabs>
        <w:ind w:left="2160" w:hanging="360"/>
      </w:pPr>
      <w:rPr>
        <w:rFonts w:ascii="Wingdings 2" w:hAnsi="Wingdings 2" w:hint="default"/>
      </w:rPr>
    </w:lvl>
    <w:lvl w:ilvl="3" w:tplc="1B087E7A" w:tentative="1">
      <w:start w:val="1"/>
      <w:numFmt w:val="bullet"/>
      <w:lvlText w:val=""/>
      <w:lvlJc w:val="left"/>
      <w:pPr>
        <w:tabs>
          <w:tab w:val="num" w:pos="2880"/>
        </w:tabs>
        <w:ind w:left="2880" w:hanging="360"/>
      </w:pPr>
      <w:rPr>
        <w:rFonts w:ascii="Wingdings 2" w:hAnsi="Wingdings 2" w:hint="default"/>
      </w:rPr>
    </w:lvl>
    <w:lvl w:ilvl="4" w:tplc="993E86EE" w:tentative="1">
      <w:start w:val="1"/>
      <w:numFmt w:val="bullet"/>
      <w:lvlText w:val=""/>
      <w:lvlJc w:val="left"/>
      <w:pPr>
        <w:tabs>
          <w:tab w:val="num" w:pos="3600"/>
        </w:tabs>
        <w:ind w:left="3600" w:hanging="360"/>
      </w:pPr>
      <w:rPr>
        <w:rFonts w:ascii="Wingdings 2" w:hAnsi="Wingdings 2" w:hint="default"/>
      </w:rPr>
    </w:lvl>
    <w:lvl w:ilvl="5" w:tplc="CC880890" w:tentative="1">
      <w:start w:val="1"/>
      <w:numFmt w:val="bullet"/>
      <w:lvlText w:val=""/>
      <w:lvlJc w:val="left"/>
      <w:pPr>
        <w:tabs>
          <w:tab w:val="num" w:pos="4320"/>
        </w:tabs>
        <w:ind w:left="4320" w:hanging="360"/>
      </w:pPr>
      <w:rPr>
        <w:rFonts w:ascii="Wingdings 2" w:hAnsi="Wingdings 2" w:hint="default"/>
      </w:rPr>
    </w:lvl>
    <w:lvl w:ilvl="6" w:tplc="EA624334" w:tentative="1">
      <w:start w:val="1"/>
      <w:numFmt w:val="bullet"/>
      <w:lvlText w:val=""/>
      <w:lvlJc w:val="left"/>
      <w:pPr>
        <w:tabs>
          <w:tab w:val="num" w:pos="5040"/>
        </w:tabs>
        <w:ind w:left="5040" w:hanging="360"/>
      </w:pPr>
      <w:rPr>
        <w:rFonts w:ascii="Wingdings 2" w:hAnsi="Wingdings 2" w:hint="default"/>
      </w:rPr>
    </w:lvl>
    <w:lvl w:ilvl="7" w:tplc="9CF6F582" w:tentative="1">
      <w:start w:val="1"/>
      <w:numFmt w:val="bullet"/>
      <w:lvlText w:val=""/>
      <w:lvlJc w:val="left"/>
      <w:pPr>
        <w:tabs>
          <w:tab w:val="num" w:pos="5760"/>
        </w:tabs>
        <w:ind w:left="5760" w:hanging="360"/>
      </w:pPr>
      <w:rPr>
        <w:rFonts w:ascii="Wingdings 2" w:hAnsi="Wingdings 2" w:hint="default"/>
      </w:rPr>
    </w:lvl>
    <w:lvl w:ilvl="8" w:tplc="16DE8D32" w:tentative="1">
      <w:start w:val="1"/>
      <w:numFmt w:val="bullet"/>
      <w:lvlText w:val=""/>
      <w:lvlJc w:val="left"/>
      <w:pPr>
        <w:tabs>
          <w:tab w:val="num" w:pos="6480"/>
        </w:tabs>
        <w:ind w:left="6480" w:hanging="360"/>
      </w:pPr>
      <w:rPr>
        <w:rFonts w:ascii="Wingdings 2" w:hAnsi="Wingdings 2" w:hint="default"/>
      </w:rPr>
    </w:lvl>
  </w:abstractNum>
  <w:abstractNum w:abstractNumId="12">
    <w:nsid w:val="535109D9"/>
    <w:multiLevelType w:val="hybridMultilevel"/>
    <w:tmpl w:val="163EC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7"/>
  </w:num>
  <w:num w:numId="5">
    <w:abstractNumId w:val="8"/>
  </w:num>
  <w:num w:numId="6">
    <w:abstractNumId w:val="1"/>
  </w:num>
  <w:num w:numId="7">
    <w:abstractNumId w:val="4"/>
  </w:num>
  <w:num w:numId="8">
    <w:abstractNumId w:val="6"/>
  </w:num>
  <w:num w:numId="9">
    <w:abstractNumId w:val="11"/>
  </w:num>
  <w:num w:numId="10">
    <w:abstractNumId w:val="12"/>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CA"/>
    <w:rsid w:val="00014A47"/>
    <w:rsid w:val="0003143D"/>
    <w:rsid w:val="000B2A14"/>
    <w:rsid w:val="000E76A8"/>
    <w:rsid w:val="00176A0B"/>
    <w:rsid w:val="0018294F"/>
    <w:rsid w:val="001F419D"/>
    <w:rsid w:val="003E4249"/>
    <w:rsid w:val="00412838"/>
    <w:rsid w:val="004C0E61"/>
    <w:rsid w:val="0052643D"/>
    <w:rsid w:val="00680FCA"/>
    <w:rsid w:val="007361F3"/>
    <w:rsid w:val="00762A7F"/>
    <w:rsid w:val="00763CBA"/>
    <w:rsid w:val="007B1911"/>
    <w:rsid w:val="007D2EA1"/>
    <w:rsid w:val="00946318"/>
    <w:rsid w:val="00971CF2"/>
    <w:rsid w:val="00B41E3A"/>
    <w:rsid w:val="00B67D69"/>
    <w:rsid w:val="00C506BA"/>
    <w:rsid w:val="00C55637"/>
    <w:rsid w:val="00D051E0"/>
    <w:rsid w:val="00D306F7"/>
    <w:rsid w:val="00DC5A78"/>
    <w:rsid w:val="00E021C0"/>
    <w:rsid w:val="00E10826"/>
    <w:rsid w:val="00E44B7B"/>
    <w:rsid w:val="00EA3B98"/>
    <w:rsid w:val="00F4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F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B7B"/>
    <w:pPr>
      <w:tabs>
        <w:tab w:val="center" w:pos="4680"/>
        <w:tab w:val="right" w:pos="9360"/>
      </w:tabs>
    </w:pPr>
  </w:style>
  <w:style w:type="character" w:customStyle="1" w:styleId="HeaderChar">
    <w:name w:val="Header Char"/>
    <w:basedOn w:val="DefaultParagraphFont"/>
    <w:link w:val="Header"/>
    <w:uiPriority w:val="99"/>
    <w:rsid w:val="00E44B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4B7B"/>
    <w:pPr>
      <w:tabs>
        <w:tab w:val="center" w:pos="4680"/>
        <w:tab w:val="right" w:pos="9360"/>
      </w:tabs>
    </w:pPr>
  </w:style>
  <w:style w:type="character" w:customStyle="1" w:styleId="FooterChar">
    <w:name w:val="Footer Char"/>
    <w:basedOn w:val="DefaultParagraphFont"/>
    <w:link w:val="Footer"/>
    <w:uiPriority w:val="99"/>
    <w:rsid w:val="00E44B7B"/>
    <w:rPr>
      <w:rFonts w:ascii="Times New Roman" w:eastAsia="Times New Roman" w:hAnsi="Times New Roman" w:cs="Times New Roman"/>
      <w:sz w:val="24"/>
      <w:szCs w:val="24"/>
    </w:rPr>
  </w:style>
  <w:style w:type="paragraph" w:styleId="ListParagraph">
    <w:name w:val="List Paragraph"/>
    <w:basedOn w:val="Normal"/>
    <w:uiPriority w:val="34"/>
    <w:qFormat/>
    <w:rsid w:val="003E424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F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B7B"/>
    <w:pPr>
      <w:tabs>
        <w:tab w:val="center" w:pos="4680"/>
        <w:tab w:val="right" w:pos="9360"/>
      </w:tabs>
    </w:pPr>
  </w:style>
  <w:style w:type="character" w:customStyle="1" w:styleId="HeaderChar">
    <w:name w:val="Header Char"/>
    <w:basedOn w:val="DefaultParagraphFont"/>
    <w:link w:val="Header"/>
    <w:uiPriority w:val="99"/>
    <w:rsid w:val="00E44B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4B7B"/>
    <w:pPr>
      <w:tabs>
        <w:tab w:val="center" w:pos="4680"/>
        <w:tab w:val="right" w:pos="9360"/>
      </w:tabs>
    </w:pPr>
  </w:style>
  <w:style w:type="character" w:customStyle="1" w:styleId="FooterChar">
    <w:name w:val="Footer Char"/>
    <w:basedOn w:val="DefaultParagraphFont"/>
    <w:link w:val="Footer"/>
    <w:uiPriority w:val="99"/>
    <w:rsid w:val="00E44B7B"/>
    <w:rPr>
      <w:rFonts w:ascii="Times New Roman" w:eastAsia="Times New Roman" w:hAnsi="Times New Roman" w:cs="Times New Roman"/>
      <w:sz w:val="24"/>
      <w:szCs w:val="24"/>
    </w:rPr>
  </w:style>
  <w:style w:type="paragraph" w:styleId="ListParagraph">
    <w:name w:val="List Paragraph"/>
    <w:basedOn w:val="Normal"/>
    <w:uiPriority w:val="34"/>
    <w:qFormat/>
    <w:rsid w:val="003E424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Kent School District</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Ehrlich, Emily</dc:creator>
  <cp:lastModifiedBy>Smith, Alexandra</cp:lastModifiedBy>
  <cp:revision>5</cp:revision>
  <dcterms:created xsi:type="dcterms:W3CDTF">2016-06-29T21:17:00Z</dcterms:created>
  <dcterms:modified xsi:type="dcterms:W3CDTF">2016-06-29T21:19:00Z</dcterms:modified>
</cp:coreProperties>
</file>