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788DB2" w14:textId="77777777" w:rsidR="0057279D" w:rsidRDefault="00607EF7">
      <w:pPr>
        <w:spacing w:after="0" w:line="276" w:lineRule="auto"/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</w:rPr>
        <w:t xml:space="preserve">UWHS Portfolio Rubric Draft (adapted from Emily Ehrlich’s Outcome Based </w:t>
      </w:r>
      <w:proofErr w:type="gramStart"/>
      <w:r>
        <w:rPr>
          <w:rFonts w:ascii="Arial" w:eastAsia="Arial" w:hAnsi="Arial" w:cs="Arial"/>
        </w:rPr>
        <w:t>Rubric)  revised</w:t>
      </w:r>
      <w:proofErr w:type="gramEnd"/>
      <w:r>
        <w:rPr>
          <w:rFonts w:ascii="Arial" w:eastAsia="Arial" w:hAnsi="Arial" w:cs="Arial"/>
        </w:rPr>
        <w:t xml:space="preserve"> 1-27-17</w:t>
      </w:r>
    </w:p>
    <w:tbl>
      <w:tblPr>
        <w:tblStyle w:val="a"/>
        <w:tblW w:w="1024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7"/>
        <w:gridCol w:w="806"/>
      </w:tblGrid>
      <w:tr w:rsidR="0057279D" w14:paraId="332D0EDC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35E0AAAD" w14:textId="77777777" w:rsidR="0057279D" w:rsidRDefault="00607EF7">
            <w:pPr>
              <w:spacing w:before="120" w:after="12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Outstanding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highly proficient demonstration of trait(s) associated with this outcome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(3.7-4.0 = high A- to A)</w:t>
            </w:r>
          </w:p>
          <w:p w14:paraId="07006D7E" w14:textId="77777777" w:rsidR="0057279D" w:rsidRDefault="00607EF7">
            <w:pPr>
              <w:spacing w:before="120" w:after="12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Effective: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proficient demonstration of trait(s) associated with this outcome, but could be improved with some revision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(3.1-3.6 (= solid B to low A-)</w:t>
            </w:r>
          </w:p>
          <w:p w14:paraId="3675288E" w14:textId="77777777" w:rsidR="0057279D" w:rsidRDefault="00607EF7">
            <w:pPr>
              <w:spacing w:before="120" w:after="12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Good Start/Developing: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way to a proficient demonstration of this trait, but needs work. Instructor may nee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to infer some connections that aren’t sufficiently explicit.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(2.5-3.0 = lowest B- to B)</w:t>
            </w:r>
          </w:p>
          <w:p w14:paraId="47A1A8C0" w14:textId="77777777" w:rsidR="0057279D" w:rsidRDefault="00607EF7">
            <w:pPr>
              <w:spacing w:before="120" w:after="12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Minimal demonstration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trait(s) associated with this outcome: needs significant revision.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(2.0-2.4 = C to C+ = lowest passing score to earn “C” credit) </w:t>
            </w:r>
          </w:p>
          <w:p w14:paraId="1FD3AD70" w14:textId="77777777" w:rsidR="0057279D" w:rsidRDefault="00607EF7">
            <w:pPr>
              <w:spacing w:before="120" w:after="12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Does not me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 the outcome(s) requirement;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trait(s) are not demonstrated; the writing requires substantial revision on multiple levels.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(1.0-1.9 = earns course credit, but does not fulfill the “C” requirement”)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B15371" w14:textId="77777777" w:rsidR="0057279D" w:rsidRDefault="0057279D">
            <w:pPr>
              <w:pStyle w:val="Heading1"/>
              <w:contextualSpacing w:val="0"/>
              <w:outlineLvl w:val="0"/>
            </w:pPr>
          </w:p>
          <w:p w14:paraId="2BDAE0E8" w14:textId="77777777" w:rsidR="0057279D" w:rsidRDefault="0057279D">
            <w:pPr>
              <w:pStyle w:val="Heading1"/>
              <w:contextualSpacing w:val="0"/>
              <w:outlineLvl w:val="0"/>
            </w:pPr>
          </w:p>
          <w:p w14:paraId="06F2E95E" w14:textId="77777777" w:rsidR="0057279D" w:rsidRDefault="0057279D">
            <w:pPr>
              <w:pStyle w:val="Heading1"/>
              <w:contextualSpacing w:val="0"/>
              <w:outlineLvl w:val="0"/>
            </w:pPr>
          </w:p>
          <w:p w14:paraId="2FEF80C2" w14:textId="77777777" w:rsidR="0057279D" w:rsidRDefault="0057279D">
            <w:pPr>
              <w:pStyle w:val="Heading1"/>
              <w:contextualSpacing w:val="0"/>
              <w:outlineLvl w:val="0"/>
            </w:pPr>
          </w:p>
          <w:p w14:paraId="122B6281" w14:textId="77777777" w:rsidR="0057279D" w:rsidRDefault="0057279D">
            <w:pPr>
              <w:pStyle w:val="Heading1"/>
              <w:contextualSpacing w:val="0"/>
              <w:outlineLvl w:val="0"/>
            </w:pPr>
          </w:p>
          <w:p w14:paraId="256EA20B" w14:textId="77777777" w:rsidR="0057279D" w:rsidRDefault="0057279D">
            <w:pPr>
              <w:pStyle w:val="Heading1"/>
              <w:contextualSpacing w:val="0"/>
              <w:outlineLvl w:val="0"/>
            </w:pPr>
          </w:p>
          <w:p w14:paraId="204B35CC" w14:textId="77777777" w:rsidR="0057279D" w:rsidRDefault="0057279D">
            <w:pPr>
              <w:pStyle w:val="Heading1"/>
              <w:contextualSpacing w:val="0"/>
              <w:outlineLvl w:val="0"/>
            </w:pPr>
          </w:p>
          <w:p w14:paraId="005B96A0" w14:textId="77777777" w:rsidR="0057279D" w:rsidRDefault="0057279D">
            <w:pPr>
              <w:pStyle w:val="Heading1"/>
              <w:contextualSpacing w:val="0"/>
              <w:outlineLvl w:val="0"/>
            </w:pPr>
          </w:p>
          <w:p w14:paraId="54AE1E7D" w14:textId="77777777" w:rsidR="0057279D" w:rsidRDefault="0057279D">
            <w:pPr>
              <w:pStyle w:val="Heading1"/>
              <w:contextualSpacing w:val="0"/>
              <w:outlineLvl w:val="0"/>
            </w:pPr>
          </w:p>
          <w:p w14:paraId="36D47B40" w14:textId="77777777" w:rsidR="0057279D" w:rsidRDefault="0057279D">
            <w:pPr>
              <w:pStyle w:val="Heading1"/>
              <w:contextualSpacing w:val="0"/>
              <w:outlineLvl w:val="0"/>
            </w:pPr>
          </w:p>
          <w:p w14:paraId="10892650" w14:textId="77777777" w:rsidR="0057279D" w:rsidRDefault="0057279D">
            <w:pPr>
              <w:pStyle w:val="Heading1"/>
              <w:contextualSpacing w:val="0"/>
              <w:outlineLvl w:val="0"/>
            </w:pPr>
          </w:p>
          <w:p w14:paraId="788F794A" w14:textId="77777777" w:rsidR="0057279D" w:rsidRDefault="00607EF7">
            <w:pPr>
              <w:pStyle w:val="Heading1"/>
              <w:contextualSpacing w:val="0"/>
              <w:outlineLv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Rating</w:t>
            </w:r>
          </w:p>
        </w:tc>
      </w:tr>
      <w:tr w:rsidR="0057279D" w14:paraId="28B6961B" w14:textId="77777777">
        <w:trPr>
          <w:trHeight w:val="320"/>
        </w:trPr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629FD4E1" w14:textId="77777777" w:rsidR="0057279D" w:rsidRDefault="00607EF7">
            <w:pPr>
              <w:spacing w:before="120" w:after="12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CRITICAL REFLECTION/COVER LETTER</w:t>
            </w:r>
          </w:p>
        </w:tc>
      </w:tr>
      <w:tr w:rsidR="0057279D" w14:paraId="16ABF8EA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FA93F87" w14:textId="77777777" w:rsidR="0057279D" w:rsidRDefault="00607EF7">
            <w:pPr>
              <w:spacing w:before="120" w:after="12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commentary indicates which items in the portfolio demonstrate the course objectives, and has a compelling, metacognitive argument for how they do so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F72750" w14:textId="77777777" w:rsidR="0057279D" w:rsidRDefault="0057279D">
            <w:pPr>
              <w:pStyle w:val="Heading1"/>
              <w:contextualSpacing w:val="0"/>
              <w:outlineLvl w:val="0"/>
            </w:pPr>
          </w:p>
        </w:tc>
      </w:tr>
      <w:tr w:rsidR="0057279D" w14:paraId="02A524C9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E78DC1B" w14:textId="77777777" w:rsidR="0057279D" w:rsidRDefault="00607EF7">
            <w:pPr>
              <w:spacing w:before="120" w:after="12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commentary displays a thorough and thoughtful awareness of the writer’s own development, using evidence from the course objectives, assignments, self-assessments, peer responses, and teacher responses by quoting and/or paraphrasing from these materials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support of its argument.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A0F35D" w14:textId="77777777" w:rsidR="0057279D" w:rsidRDefault="0057279D">
            <w:pPr>
              <w:pStyle w:val="Heading1"/>
              <w:contextualSpacing w:val="0"/>
              <w:outlineLvl w:val="0"/>
            </w:pPr>
          </w:p>
        </w:tc>
      </w:tr>
      <w:tr w:rsidR="0057279D" w14:paraId="2E11FF17" w14:textId="77777777">
        <w:trPr>
          <w:trHeight w:val="240"/>
        </w:trPr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80D903" w14:textId="77777777" w:rsidR="0057279D" w:rsidRDefault="00607EF7">
            <w:pPr>
              <w:pStyle w:val="Heading1"/>
              <w:contextualSpacing w:val="0"/>
              <w:outlineLvl w:val="0"/>
            </w:pPr>
            <w:r>
              <w:rPr>
                <w:rFonts w:ascii="Times New Roman" w:eastAsia="Times New Roman" w:hAnsi="Times New Roman" w:cs="Times New Roman"/>
              </w:rPr>
              <w:t>OUTCOME ONE: RHETORICAL AWARENESS</w:t>
            </w:r>
          </w:p>
        </w:tc>
      </w:tr>
      <w:tr w:rsidR="0057279D" w14:paraId="47072365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73EC47" w14:textId="77777777" w:rsidR="0057279D" w:rsidRDefault="00607EF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writing employs style, tone, and conventions appropriate to the demands of 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particular genre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and/or situation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3C07E2" w14:textId="77777777" w:rsidR="0057279D" w:rsidRDefault="0057279D">
            <w:pPr>
              <w:pStyle w:val="Heading1"/>
              <w:contextualSpacing w:val="0"/>
              <w:outlineLvl w:val="0"/>
            </w:pPr>
          </w:p>
        </w:tc>
      </w:tr>
      <w:tr w:rsidR="0057279D" w14:paraId="71C0ECF1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E5BFAA" w14:textId="77777777" w:rsidR="0057279D" w:rsidRDefault="00607EF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writer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able to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demonstrate the ability to write for different audiences and contexts, both within and outside the university classroom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F6E521" w14:textId="77777777" w:rsidR="0057279D" w:rsidRDefault="0057279D">
            <w:pPr>
              <w:pStyle w:val="Heading1"/>
              <w:contextualSpacing w:val="0"/>
              <w:outlineLvl w:val="0"/>
            </w:pPr>
          </w:p>
        </w:tc>
      </w:tr>
      <w:tr w:rsidR="0057279D" w14:paraId="6C07207E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4EBE1C" w14:textId="77777777" w:rsidR="0057279D" w:rsidRDefault="00607EF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writing shows clear understanding of audience, and various aspects of the writing (structure, appeals, tone, sentences, and word choice) address and are strategically pitched to that audience.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DFE2A9" w14:textId="77777777" w:rsidR="0057279D" w:rsidRDefault="0057279D">
            <w:pPr>
              <w:pStyle w:val="Heading1"/>
              <w:contextualSpacing w:val="0"/>
              <w:outlineLvl w:val="0"/>
            </w:pPr>
          </w:p>
        </w:tc>
      </w:tr>
      <w:tr w:rsidR="0057279D" w14:paraId="7F5166CF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767D54" w14:textId="77777777" w:rsidR="0057279D" w:rsidRDefault="00607EF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effects of writing choices are clearly articulated 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assessed.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B2ED96" w14:textId="77777777" w:rsidR="0057279D" w:rsidRDefault="0057279D">
            <w:pPr>
              <w:pStyle w:val="Heading1"/>
              <w:contextualSpacing w:val="0"/>
              <w:outlineLvl w:val="0"/>
            </w:pPr>
          </w:p>
        </w:tc>
      </w:tr>
      <w:tr w:rsidR="0057279D" w14:paraId="2BF82933" w14:textId="77777777">
        <w:trPr>
          <w:trHeight w:val="240"/>
        </w:trPr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E212CD" w14:textId="77777777" w:rsidR="0057279D" w:rsidRDefault="00607EF7">
            <w:pPr>
              <w:pStyle w:val="Heading1"/>
              <w:contextualSpacing w:val="0"/>
              <w:outlineLvl w:val="0"/>
            </w:pPr>
            <w:r>
              <w:rPr>
                <w:rFonts w:ascii="Times New Roman" w:eastAsia="Times New Roman" w:hAnsi="Times New Roman" w:cs="Times New Roman"/>
              </w:rPr>
              <w:t>OUTCOME TWO: EVIDENCE AND USE OF TEXTS</w:t>
            </w:r>
          </w:p>
        </w:tc>
      </w:tr>
      <w:tr w:rsidR="0057279D" w14:paraId="43A095EE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516490" w14:textId="77777777" w:rsidR="0057279D" w:rsidRDefault="00607EF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demonstrates a sophisticated understanding of source texts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8BDCC0" w14:textId="77777777" w:rsidR="0057279D" w:rsidRDefault="0057279D">
            <w:pPr>
              <w:contextualSpacing w:val="0"/>
            </w:pPr>
          </w:p>
        </w:tc>
      </w:tr>
      <w:tr w:rsidR="0057279D" w14:paraId="7DF62988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A49FAF" w14:textId="77777777" w:rsidR="0057279D" w:rsidRDefault="00607EF7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texts are used in strategic, focused ways (for example: summarized, cited, applied, challenged, re-contextualized) to support the goals of the writing.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8EB659" w14:textId="77777777" w:rsidR="0057279D" w:rsidRDefault="0057279D">
            <w:pPr>
              <w:contextualSpacing w:val="0"/>
            </w:pPr>
          </w:p>
        </w:tc>
      </w:tr>
      <w:tr w:rsidR="0057279D" w14:paraId="20650ECE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A435E4" w14:textId="77777777" w:rsidR="0057279D" w:rsidRDefault="00607EF7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writing is intertextual, meaning that a “conversation” between texts and ideas is created in support of the writer’s goals.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B463CA" w14:textId="77777777" w:rsidR="0057279D" w:rsidRDefault="0057279D">
            <w:pPr>
              <w:contextualSpacing w:val="0"/>
            </w:pPr>
          </w:p>
        </w:tc>
      </w:tr>
      <w:tr w:rsidR="0057279D" w14:paraId="27FB2EA4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F5C72E" w14:textId="77777777" w:rsidR="0057279D" w:rsidRDefault="00607EF7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Multiple types of evidence gathered from various sources are used appropriately to support the writing goals.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E72173" w14:textId="77777777" w:rsidR="0057279D" w:rsidRDefault="0057279D">
            <w:pPr>
              <w:contextualSpacing w:val="0"/>
            </w:pPr>
          </w:p>
        </w:tc>
      </w:tr>
      <w:tr w:rsidR="0057279D" w14:paraId="449D9E69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3918C6" w14:textId="77777777" w:rsidR="0057279D" w:rsidRDefault="00607EF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Citation metho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identified for the assignment (e.g. MLA) is used correctly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7863E9" w14:textId="77777777" w:rsidR="0057279D" w:rsidRDefault="0057279D">
            <w:pPr>
              <w:contextualSpacing w:val="0"/>
            </w:pPr>
          </w:p>
        </w:tc>
      </w:tr>
      <w:tr w:rsidR="0057279D" w14:paraId="53E2CFA8" w14:textId="77777777">
        <w:trPr>
          <w:trHeight w:val="240"/>
        </w:trPr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D307E5" w14:textId="77777777" w:rsidR="0057279D" w:rsidRDefault="00607EF7">
            <w:pPr>
              <w:pStyle w:val="Heading1"/>
              <w:contextualSpacing w:val="0"/>
              <w:outlineLvl w:val="0"/>
            </w:pPr>
            <w:r>
              <w:rPr>
                <w:rFonts w:ascii="Times New Roman" w:eastAsia="Times New Roman" w:hAnsi="Times New Roman" w:cs="Times New Roman"/>
              </w:rPr>
              <w:t xml:space="preserve">OUTCOME THREE: CLAIMS AND ARGUMENTATION  </w:t>
            </w:r>
          </w:p>
        </w:tc>
      </w:tr>
      <w:tr w:rsidR="0057279D" w14:paraId="56A298FE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45366D" w14:textId="77777777" w:rsidR="0057279D" w:rsidRDefault="00607EF7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argument is appropriately complex, based in a claim that emerges from and explores a line of inquiry.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45B7A2" w14:textId="77777777" w:rsidR="0057279D" w:rsidRDefault="0057279D">
            <w:pPr>
              <w:contextualSpacing w:val="0"/>
            </w:pPr>
          </w:p>
        </w:tc>
      </w:tr>
      <w:tr w:rsidR="0057279D" w14:paraId="392446C2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D42BA1" w14:textId="77777777" w:rsidR="0057279D" w:rsidRDefault="00607EF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stakes of the argument, why what is being argued matters, are evident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9A93C9" w14:textId="77777777" w:rsidR="0057279D" w:rsidRDefault="0057279D">
            <w:pPr>
              <w:contextualSpacing w:val="0"/>
            </w:pPr>
          </w:p>
        </w:tc>
      </w:tr>
      <w:tr w:rsidR="0057279D" w14:paraId="603E06F8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BB57EB" w14:textId="77777777" w:rsidR="0057279D" w:rsidRDefault="00607EF7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The argument involves analysis, which is the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close scrutiny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examination of evidence and assumptions in support of a larger set of ideas.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28AB3D" w14:textId="77777777" w:rsidR="0057279D" w:rsidRDefault="0057279D">
            <w:pPr>
              <w:contextualSpacing w:val="0"/>
            </w:pPr>
          </w:p>
        </w:tc>
      </w:tr>
      <w:tr w:rsidR="0057279D" w14:paraId="5B67B0FC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9E40B2" w14:textId="77777777" w:rsidR="0057279D" w:rsidRDefault="00607EF7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argument takes into consideration counterclaims and multiple points of view as it generates its own perspective and position.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24B605" w14:textId="77777777" w:rsidR="0057279D" w:rsidRDefault="0057279D">
            <w:pPr>
              <w:contextualSpacing w:val="0"/>
            </w:pPr>
          </w:p>
        </w:tc>
      </w:tr>
      <w:tr w:rsidR="0057279D" w14:paraId="409F2FD6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FDA537" w14:textId="77777777" w:rsidR="0057279D" w:rsidRDefault="00607EF7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argument utilizes a clear organizational strategy and effective transitions that develop its line of inquiry.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B7F783" w14:textId="77777777" w:rsidR="0057279D" w:rsidRDefault="0057279D">
            <w:pPr>
              <w:contextualSpacing w:val="0"/>
            </w:pPr>
          </w:p>
        </w:tc>
      </w:tr>
      <w:tr w:rsidR="0057279D" w14:paraId="77E318DC" w14:textId="77777777">
        <w:trPr>
          <w:trHeight w:val="240"/>
        </w:trPr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FAF704" w14:textId="77777777" w:rsidR="0057279D" w:rsidRDefault="00607EF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OUTCOME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FOUR: REVISING, EDITING, AND PROOFREADING </w:t>
            </w:r>
          </w:p>
        </w:tc>
      </w:tr>
      <w:tr w:rsidR="0057279D" w14:paraId="26572113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3DA9E7" w14:textId="77777777" w:rsidR="0057279D" w:rsidRDefault="00607EF7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Errors of grammar, punctuation, and mechanics are proofread so as not to interfere with reading and understanding the writing.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ABF807" w14:textId="77777777" w:rsidR="0057279D" w:rsidRDefault="0057279D">
            <w:pPr>
              <w:contextualSpacing w:val="0"/>
            </w:pPr>
          </w:p>
        </w:tc>
      </w:tr>
      <w:tr w:rsidR="0057279D" w14:paraId="22F4A554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9CAB8B" w14:textId="77777777" w:rsidR="0057279D" w:rsidRDefault="00607EF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Revisions respond to substantive issues raised by instructor and peers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6DE4F0" w14:textId="77777777" w:rsidR="0057279D" w:rsidRDefault="0057279D">
            <w:pPr>
              <w:contextualSpacing w:val="0"/>
            </w:pPr>
          </w:p>
        </w:tc>
      </w:tr>
      <w:tr w:rsidR="0057279D" w14:paraId="0BD82D8D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774EB3" w14:textId="77777777" w:rsidR="0057279D" w:rsidRDefault="00607EF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is constructed carefully and purposefully at the word and sentence levels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12F1EE" w14:textId="77777777" w:rsidR="0057279D" w:rsidRDefault="0057279D">
            <w:pPr>
              <w:contextualSpacing w:val="0"/>
            </w:pPr>
          </w:p>
        </w:tc>
      </w:tr>
      <w:tr w:rsidR="0057279D" w14:paraId="18C2D6B3" w14:textId="77777777">
        <w:trPr>
          <w:trHeight w:val="24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5837E3" w14:textId="77777777" w:rsidR="0057279D" w:rsidRDefault="00607EF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 SCORE (on a 4.0 scale)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64EC1C" w14:textId="77777777" w:rsidR="0057279D" w:rsidRDefault="0057279D">
            <w:pPr>
              <w:contextualSpacing w:val="0"/>
            </w:pPr>
          </w:p>
        </w:tc>
      </w:tr>
    </w:tbl>
    <w:p w14:paraId="05B3537E" w14:textId="77777777" w:rsidR="0057279D" w:rsidRDefault="0057279D"/>
    <w:p w14:paraId="4B96C0AB" w14:textId="77777777" w:rsidR="0057279D" w:rsidRDefault="0057279D"/>
    <w:sectPr w:rsidR="0057279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279D"/>
    <w:rsid w:val="0057279D"/>
    <w:rsid w:val="006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0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Macintosh Word</Application>
  <DocSecurity>0</DocSecurity>
  <Lines>25</Lines>
  <Paragraphs>7</Paragraphs>
  <ScaleCrop>false</ScaleCrop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heberl</cp:lastModifiedBy>
  <cp:revision>2</cp:revision>
  <dcterms:created xsi:type="dcterms:W3CDTF">2017-05-24T14:43:00Z</dcterms:created>
  <dcterms:modified xsi:type="dcterms:W3CDTF">2017-05-24T14:43:00Z</dcterms:modified>
</cp:coreProperties>
</file>