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98FB" w14:textId="5A757B56" w:rsidR="00BD76B2" w:rsidRPr="00E276C3" w:rsidRDefault="009574AD" w:rsidP="00083C4F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E276C3">
        <w:rPr>
          <w:rFonts w:ascii="Garamond" w:hAnsi="Garamond"/>
          <w:b/>
          <w:sz w:val="28"/>
          <w:szCs w:val="28"/>
        </w:rPr>
        <w:t>Outcomes for Expository Writing Program Courses</w:t>
      </w:r>
    </w:p>
    <w:p w14:paraId="7018B59D" w14:textId="77777777" w:rsidR="009574AD" w:rsidRPr="00E276C3" w:rsidRDefault="009574AD">
      <w:pPr>
        <w:rPr>
          <w:rFonts w:ascii="Garamond" w:hAnsi="Garamond"/>
        </w:rPr>
      </w:pPr>
    </w:p>
    <w:p w14:paraId="7EFC3F78" w14:textId="77777777" w:rsidR="009574AD" w:rsidRPr="00E276C3" w:rsidRDefault="009574AD">
      <w:pPr>
        <w:rPr>
          <w:rFonts w:ascii="Garamond" w:hAnsi="Garamond"/>
          <w:b/>
        </w:rPr>
      </w:pPr>
      <w:r w:rsidRPr="00E276C3">
        <w:rPr>
          <w:rFonts w:ascii="Garamond" w:hAnsi="Garamond"/>
          <w:b/>
        </w:rPr>
        <w:t>Outcome One</w:t>
      </w:r>
    </w:p>
    <w:p w14:paraId="2E1BCD1D" w14:textId="77777777" w:rsidR="009574AD" w:rsidRPr="00E276C3" w:rsidRDefault="009574AD">
      <w:pPr>
        <w:rPr>
          <w:rFonts w:ascii="Garamond" w:hAnsi="Garamond"/>
        </w:rPr>
      </w:pPr>
      <w:r w:rsidRPr="00E276C3">
        <w:rPr>
          <w:rFonts w:ascii="Garamond" w:hAnsi="Garamond"/>
        </w:rPr>
        <w:t xml:space="preserve">To compose strategically for a variety of audiences and contexts, both within and outside the university, by </w:t>
      </w:r>
    </w:p>
    <w:p w14:paraId="7B98A860" w14:textId="77777777" w:rsidR="009574AD" w:rsidRPr="00E276C3" w:rsidRDefault="00E276C3" w:rsidP="009574A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</w:t>
      </w:r>
      <w:r w:rsidR="009574AD" w:rsidRPr="00E276C3">
        <w:rPr>
          <w:rFonts w:ascii="Garamond" w:hAnsi="Garamond"/>
        </w:rPr>
        <w:t>ecognizing how different elements of a rhetorical situation matter for the task at hand and affect the options for composing and distributing texts;</w:t>
      </w:r>
    </w:p>
    <w:p w14:paraId="2A8058B9" w14:textId="77777777" w:rsidR="009574AD" w:rsidRPr="00E276C3" w:rsidRDefault="00E276C3" w:rsidP="009574A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</w:t>
      </w:r>
      <w:r w:rsidR="009574AD" w:rsidRPr="00E276C3">
        <w:rPr>
          <w:rFonts w:ascii="Garamond" w:hAnsi="Garamond"/>
        </w:rPr>
        <w:t xml:space="preserve">oordinating, negotiating, and experimenting with various aspects of composing—such as genre, content, conventions, style, language, organization, appeals, media, timing, and design—for diverse rhetorical effects tailored to the given audience, purpose, and situation; and </w:t>
      </w:r>
    </w:p>
    <w:p w14:paraId="18D86FC6" w14:textId="77777777" w:rsidR="009574AD" w:rsidRPr="00E276C3" w:rsidRDefault="00E276C3" w:rsidP="009574A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="009574AD" w:rsidRPr="00E276C3">
        <w:rPr>
          <w:rFonts w:ascii="Garamond" w:hAnsi="Garamond"/>
        </w:rPr>
        <w:t>ssessing and articulating the rationale for and effects of composition choices.</w:t>
      </w:r>
    </w:p>
    <w:p w14:paraId="4244CC1B" w14:textId="77777777" w:rsidR="009574AD" w:rsidRPr="00E276C3" w:rsidRDefault="009574AD" w:rsidP="009574AD">
      <w:pPr>
        <w:rPr>
          <w:rFonts w:ascii="Garamond" w:hAnsi="Garamond"/>
        </w:rPr>
      </w:pPr>
    </w:p>
    <w:p w14:paraId="64570518" w14:textId="77777777" w:rsidR="009574AD" w:rsidRPr="00E276C3" w:rsidRDefault="009574AD" w:rsidP="009574AD">
      <w:pPr>
        <w:rPr>
          <w:rFonts w:ascii="Garamond" w:hAnsi="Garamond"/>
          <w:b/>
        </w:rPr>
      </w:pPr>
      <w:r w:rsidRPr="00E276C3">
        <w:rPr>
          <w:rFonts w:ascii="Garamond" w:hAnsi="Garamond"/>
          <w:b/>
        </w:rPr>
        <w:t>Outcome Two</w:t>
      </w:r>
    </w:p>
    <w:p w14:paraId="796B4906" w14:textId="77777777" w:rsidR="009574AD" w:rsidRPr="00E276C3" w:rsidRDefault="009574AD" w:rsidP="009574AD">
      <w:pPr>
        <w:rPr>
          <w:rFonts w:ascii="Garamond" w:hAnsi="Garamond"/>
        </w:rPr>
      </w:pPr>
      <w:r w:rsidRPr="00E276C3">
        <w:rPr>
          <w:rFonts w:ascii="Garamond" w:hAnsi="Garamond"/>
        </w:rPr>
        <w:t xml:space="preserve">To work strategically with complex information </w:t>
      </w:r>
      <w:proofErr w:type="gramStart"/>
      <w:r w:rsidRPr="00E276C3">
        <w:rPr>
          <w:rFonts w:ascii="Garamond" w:hAnsi="Garamond"/>
        </w:rPr>
        <w:t>in order to</w:t>
      </w:r>
      <w:proofErr w:type="gramEnd"/>
      <w:r w:rsidRPr="00E276C3">
        <w:rPr>
          <w:rFonts w:ascii="Garamond" w:hAnsi="Garamond"/>
        </w:rPr>
        <w:t xml:space="preserve"> generate and support inquiry by</w:t>
      </w:r>
    </w:p>
    <w:p w14:paraId="23DD6D2F" w14:textId="77777777" w:rsidR="009574AD" w:rsidRPr="00E276C3" w:rsidRDefault="00E276C3" w:rsidP="009574AD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reading</w:t>
      </w:r>
      <w:r w:rsidR="009574AD" w:rsidRPr="00E276C3">
        <w:rPr>
          <w:rFonts w:ascii="Garamond" w:hAnsi="Garamond"/>
        </w:rPr>
        <w:t>, analyzing, and synthesizing a diverse range of texts and understanding the situations in which those texts are participating;</w:t>
      </w:r>
    </w:p>
    <w:p w14:paraId="00B25D40" w14:textId="77777777" w:rsidR="009574AD" w:rsidRPr="00E276C3" w:rsidRDefault="00E276C3" w:rsidP="009574AD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using</w:t>
      </w:r>
      <w:r w:rsidR="009574AD" w:rsidRPr="00E276C3">
        <w:rPr>
          <w:rFonts w:ascii="Garamond" w:hAnsi="Garamond"/>
        </w:rPr>
        <w:t xml:space="preserve"> reading and writing strategies to craft research questions that explore and respond to complex ideas and situations;</w:t>
      </w:r>
    </w:p>
    <w:p w14:paraId="55B00411" w14:textId="77777777" w:rsidR="009574AD" w:rsidRPr="00E276C3" w:rsidRDefault="00E276C3" w:rsidP="009574AD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gathering</w:t>
      </w:r>
      <w:r w:rsidR="009574AD" w:rsidRPr="00E276C3">
        <w:rPr>
          <w:rFonts w:ascii="Garamond" w:hAnsi="Garamond"/>
        </w:rPr>
        <w:t xml:space="preserve">, evaluating, and making purposeful use of primary and secondary materials appropriate for the writing goals, audience, genre, and context; </w:t>
      </w:r>
    </w:p>
    <w:p w14:paraId="5C98D345" w14:textId="77777777" w:rsidR="009574AD" w:rsidRPr="00E276C3" w:rsidRDefault="00E276C3" w:rsidP="009574AD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creating</w:t>
      </w:r>
      <w:r w:rsidR="009574AD" w:rsidRPr="00E276C3">
        <w:rPr>
          <w:rFonts w:ascii="Garamond" w:hAnsi="Garamond"/>
        </w:rPr>
        <w:t xml:space="preserve"> a “conversation”—identifying and engaging with meaningful patterns across ideas, texts, experiences, and situations; and </w:t>
      </w:r>
    </w:p>
    <w:p w14:paraId="6DEDF43A" w14:textId="77777777" w:rsidR="009574AD" w:rsidRPr="00E276C3" w:rsidRDefault="00E276C3" w:rsidP="009574AD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using</w:t>
      </w:r>
      <w:r w:rsidR="009574AD" w:rsidRPr="00E276C3">
        <w:rPr>
          <w:rFonts w:ascii="Garamond" w:hAnsi="Garamond"/>
        </w:rPr>
        <w:t xml:space="preserve"> citation styles appropriate for the genre and context. </w:t>
      </w:r>
    </w:p>
    <w:p w14:paraId="5CBF4011" w14:textId="77777777" w:rsidR="009574AD" w:rsidRPr="00E276C3" w:rsidRDefault="009574AD" w:rsidP="009574AD">
      <w:pPr>
        <w:rPr>
          <w:rFonts w:ascii="Garamond" w:hAnsi="Garamond"/>
        </w:rPr>
      </w:pPr>
    </w:p>
    <w:p w14:paraId="3009B4B4" w14:textId="77777777" w:rsidR="009574AD" w:rsidRPr="00E276C3" w:rsidRDefault="009574AD" w:rsidP="009574AD">
      <w:pPr>
        <w:rPr>
          <w:rFonts w:ascii="Garamond" w:hAnsi="Garamond"/>
          <w:b/>
        </w:rPr>
      </w:pPr>
      <w:r w:rsidRPr="00E276C3">
        <w:rPr>
          <w:rFonts w:ascii="Garamond" w:hAnsi="Garamond"/>
          <w:b/>
        </w:rPr>
        <w:t>Outcome Three</w:t>
      </w:r>
    </w:p>
    <w:p w14:paraId="7F661FC6" w14:textId="77777777" w:rsidR="009574AD" w:rsidRPr="00E276C3" w:rsidRDefault="009574AD" w:rsidP="009574AD">
      <w:pPr>
        <w:rPr>
          <w:rFonts w:ascii="Garamond" w:hAnsi="Garamond"/>
        </w:rPr>
      </w:pPr>
      <w:r w:rsidRPr="00E276C3">
        <w:rPr>
          <w:rFonts w:ascii="Garamond" w:hAnsi="Garamond"/>
        </w:rPr>
        <w:t xml:space="preserve">To craft persuasive, complex, inquiry-driven arguments that matter by </w:t>
      </w:r>
    </w:p>
    <w:p w14:paraId="0BDDEC97" w14:textId="77777777" w:rsidR="009574AD" w:rsidRPr="00E276C3" w:rsidRDefault="00E276C3" w:rsidP="009574A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considering</w:t>
      </w:r>
      <w:r w:rsidR="009574AD" w:rsidRPr="00E276C3">
        <w:rPr>
          <w:rFonts w:ascii="Garamond" w:hAnsi="Garamond"/>
        </w:rPr>
        <w:t>, incorporating, and responding to different points of view while developing one’s own position;</w:t>
      </w:r>
    </w:p>
    <w:p w14:paraId="5BCA017E" w14:textId="77777777" w:rsidR="009574AD" w:rsidRPr="00E276C3" w:rsidRDefault="00E276C3" w:rsidP="009574A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engaging</w:t>
      </w:r>
      <w:r w:rsidR="009574AD" w:rsidRPr="00E276C3">
        <w:rPr>
          <w:rFonts w:ascii="Garamond" w:hAnsi="Garamond"/>
        </w:rPr>
        <w:t xml:space="preserve"> in analysis—the </w:t>
      </w:r>
      <w:proofErr w:type="gramStart"/>
      <w:r w:rsidR="009574AD" w:rsidRPr="00E276C3">
        <w:rPr>
          <w:rFonts w:ascii="Garamond" w:hAnsi="Garamond"/>
        </w:rPr>
        <w:t>close scrutiny</w:t>
      </w:r>
      <w:proofErr w:type="gramEnd"/>
      <w:r w:rsidR="009574AD" w:rsidRPr="00E276C3">
        <w:rPr>
          <w:rFonts w:ascii="Garamond" w:hAnsi="Garamond"/>
        </w:rPr>
        <w:t xml:space="preserve"> and examination of evidence, claims, and assumptions—to explore and support a line of inquiry; </w:t>
      </w:r>
    </w:p>
    <w:p w14:paraId="6FA83828" w14:textId="77777777" w:rsidR="009574AD" w:rsidRPr="00E276C3" w:rsidRDefault="00E276C3" w:rsidP="009574A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understanding</w:t>
      </w:r>
      <w:r w:rsidR="009574AD" w:rsidRPr="00E276C3">
        <w:rPr>
          <w:rFonts w:ascii="Garamond" w:hAnsi="Garamond"/>
        </w:rPr>
        <w:t xml:space="preserve"> and accounting for the stakes and consequences of various arguments for diverse audiences and within ongoing conversations and contexts; and </w:t>
      </w:r>
    </w:p>
    <w:p w14:paraId="237F3A43" w14:textId="77777777" w:rsidR="009574AD" w:rsidRPr="00E276C3" w:rsidRDefault="00E276C3" w:rsidP="009574A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designing</w:t>
      </w:r>
      <w:r w:rsidR="009574AD" w:rsidRPr="00E276C3">
        <w:rPr>
          <w:rFonts w:ascii="Garamond" w:hAnsi="Garamond"/>
        </w:rPr>
        <w:t xml:space="preserve">/organizing with respect to the demands of the genre, situation, audience, and purpose. </w:t>
      </w:r>
    </w:p>
    <w:p w14:paraId="62EAED30" w14:textId="77777777" w:rsidR="009574AD" w:rsidRPr="00E276C3" w:rsidRDefault="009574AD" w:rsidP="009574AD">
      <w:pPr>
        <w:rPr>
          <w:rFonts w:ascii="Garamond" w:hAnsi="Garamond"/>
        </w:rPr>
      </w:pPr>
    </w:p>
    <w:p w14:paraId="699A23E6" w14:textId="77777777" w:rsidR="009574AD" w:rsidRPr="00E276C3" w:rsidRDefault="009574AD" w:rsidP="009574AD">
      <w:pPr>
        <w:rPr>
          <w:rFonts w:ascii="Garamond" w:hAnsi="Garamond"/>
          <w:b/>
        </w:rPr>
      </w:pPr>
      <w:r w:rsidRPr="00E276C3">
        <w:rPr>
          <w:rFonts w:ascii="Garamond" w:hAnsi="Garamond"/>
          <w:b/>
        </w:rPr>
        <w:t>Outcome Four</w:t>
      </w:r>
    </w:p>
    <w:p w14:paraId="59602A1C" w14:textId="77777777" w:rsidR="009574AD" w:rsidRPr="00E276C3" w:rsidRDefault="009574AD" w:rsidP="009574AD">
      <w:pPr>
        <w:rPr>
          <w:rFonts w:ascii="Garamond" w:hAnsi="Garamond"/>
        </w:rPr>
      </w:pPr>
      <w:r w:rsidRPr="00E276C3">
        <w:rPr>
          <w:rFonts w:ascii="Garamond" w:hAnsi="Garamond"/>
        </w:rPr>
        <w:t>To practice composing as a recursive, collaborative process and to develop flexible strategies for revising throughout the composition process by</w:t>
      </w:r>
    </w:p>
    <w:p w14:paraId="593C622A" w14:textId="77777777" w:rsidR="009574AD" w:rsidRPr="00E276C3" w:rsidRDefault="00E276C3" w:rsidP="009574AD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engaging</w:t>
      </w:r>
      <w:r w:rsidR="009574AD" w:rsidRPr="00E276C3">
        <w:rPr>
          <w:rFonts w:ascii="Garamond" w:hAnsi="Garamond"/>
        </w:rPr>
        <w:t xml:space="preserve"> in a variety of (re)visioning techniques, including (re)brainstorming, (re)drafting, (re)reading, (re)writing, (re)thinking, and editing; </w:t>
      </w:r>
    </w:p>
    <w:p w14:paraId="7C8ED7F8" w14:textId="77777777" w:rsidR="009574AD" w:rsidRPr="00E276C3" w:rsidRDefault="00E276C3" w:rsidP="009574AD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giving</w:t>
      </w:r>
      <w:r w:rsidR="009574AD" w:rsidRPr="00E276C3">
        <w:rPr>
          <w:rFonts w:ascii="Garamond" w:hAnsi="Garamond"/>
        </w:rPr>
        <w:t xml:space="preserve">, receiving, interpreting, and incorporating constructive feedback; and </w:t>
      </w:r>
    </w:p>
    <w:p w14:paraId="0F0048D2" w14:textId="77777777" w:rsidR="009574AD" w:rsidRPr="00E276C3" w:rsidRDefault="00E276C3" w:rsidP="009574AD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refining</w:t>
      </w:r>
      <w:r w:rsidR="009574AD" w:rsidRPr="00E276C3">
        <w:rPr>
          <w:rFonts w:ascii="Garamond" w:hAnsi="Garamond"/>
        </w:rPr>
        <w:t xml:space="preserve"> and nuancing composition choices for delivery to in</w:t>
      </w:r>
      <w:r>
        <w:rPr>
          <w:rFonts w:ascii="Garamond" w:hAnsi="Garamond"/>
        </w:rPr>
        <w:t xml:space="preserve">tended audience(s) in a manner </w:t>
      </w:r>
      <w:r w:rsidR="009574AD" w:rsidRPr="00E276C3">
        <w:rPr>
          <w:rFonts w:ascii="Garamond" w:hAnsi="Garamond"/>
        </w:rPr>
        <w:t xml:space="preserve">consonant with the genre, situation, and desired rhetorical effects and meanings. </w:t>
      </w:r>
    </w:p>
    <w:sectPr w:rsidR="009574AD" w:rsidRPr="00E276C3" w:rsidSect="000B36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D298" w14:textId="77777777" w:rsidR="00D25F49" w:rsidRDefault="00D25F49" w:rsidP="00E276C3">
      <w:r>
        <w:separator/>
      </w:r>
    </w:p>
  </w:endnote>
  <w:endnote w:type="continuationSeparator" w:id="0">
    <w:p w14:paraId="6BFE3E58" w14:textId="77777777" w:rsidR="00D25F49" w:rsidRDefault="00D25F49" w:rsidP="00E2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A57FB" w14:textId="77777777" w:rsidR="00E276C3" w:rsidRDefault="00E276C3" w:rsidP="00E276C3">
    <w:pPr>
      <w:pStyle w:val="Footer"/>
      <w:jc w:val="right"/>
    </w:pPr>
    <w:r>
      <w:t>Summer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22E91" w14:textId="77777777" w:rsidR="00D25F49" w:rsidRDefault="00D25F49" w:rsidP="00E276C3">
      <w:r>
        <w:separator/>
      </w:r>
    </w:p>
  </w:footnote>
  <w:footnote w:type="continuationSeparator" w:id="0">
    <w:p w14:paraId="2393E44B" w14:textId="77777777" w:rsidR="00D25F49" w:rsidRDefault="00D25F49" w:rsidP="00E2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EB4"/>
    <w:multiLevelType w:val="hybridMultilevel"/>
    <w:tmpl w:val="8A2A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49C"/>
    <w:multiLevelType w:val="hybridMultilevel"/>
    <w:tmpl w:val="6166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A3E"/>
    <w:multiLevelType w:val="hybridMultilevel"/>
    <w:tmpl w:val="690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706A"/>
    <w:multiLevelType w:val="hybridMultilevel"/>
    <w:tmpl w:val="E3C4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F17C2"/>
    <w:multiLevelType w:val="hybridMultilevel"/>
    <w:tmpl w:val="61EE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AD"/>
    <w:rsid w:val="00083C4F"/>
    <w:rsid w:val="000B36FF"/>
    <w:rsid w:val="001A0AE7"/>
    <w:rsid w:val="00265B9C"/>
    <w:rsid w:val="009574AD"/>
    <w:rsid w:val="00AD1BB6"/>
    <w:rsid w:val="00BD76B2"/>
    <w:rsid w:val="00D25F49"/>
    <w:rsid w:val="00DA7E56"/>
    <w:rsid w:val="00E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8B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6C3"/>
  </w:style>
  <w:style w:type="paragraph" w:styleId="Footer">
    <w:name w:val="footer"/>
    <w:basedOn w:val="Normal"/>
    <w:link w:val="FooterChar"/>
    <w:uiPriority w:val="99"/>
    <w:unhideWhenUsed/>
    <w:rsid w:val="00E2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heberl</dc:creator>
  <cp:keywords/>
  <dc:description/>
  <cp:lastModifiedBy>LYDIA M. HEBERLING</cp:lastModifiedBy>
  <cp:revision>3</cp:revision>
  <dcterms:created xsi:type="dcterms:W3CDTF">2017-06-12T23:00:00Z</dcterms:created>
  <dcterms:modified xsi:type="dcterms:W3CDTF">2017-10-06T14:51:00Z</dcterms:modified>
</cp:coreProperties>
</file>